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3EA" w:rsidRPr="00B623EA" w:rsidRDefault="00B623EA" w:rsidP="00B623EA">
      <w:pPr>
        <w:spacing w:line="480" w:lineRule="auto"/>
        <w:jc w:val="center"/>
        <w:rPr>
          <w:rFonts w:ascii="Times New Roman" w:hAnsi="Times New Roman" w:cs="Times New Roman"/>
          <w:b/>
          <w:sz w:val="24"/>
          <w:szCs w:val="24"/>
        </w:rPr>
      </w:pPr>
    </w:p>
    <w:p w:rsidR="00B623EA" w:rsidRPr="00B623EA" w:rsidRDefault="00B623EA" w:rsidP="00B623EA">
      <w:pPr>
        <w:spacing w:line="480" w:lineRule="auto"/>
        <w:jc w:val="center"/>
        <w:rPr>
          <w:rFonts w:ascii="Times New Roman" w:hAnsi="Times New Roman" w:cs="Times New Roman"/>
          <w:b/>
          <w:sz w:val="24"/>
          <w:szCs w:val="24"/>
        </w:rPr>
      </w:pPr>
    </w:p>
    <w:p w:rsidR="00B623EA" w:rsidRPr="00B623EA" w:rsidRDefault="00B623EA" w:rsidP="00B623EA">
      <w:pPr>
        <w:spacing w:line="480" w:lineRule="auto"/>
        <w:jc w:val="center"/>
        <w:rPr>
          <w:rFonts w:ascii="Times New Roman" w:hAnsi="Times New Roman" w:cs="Times New Roman"/>
          <w:b/>
          <w:sz w:val="24"/>
          <w:szCs w:val="24"/>
        </w:rPr>
      </w:pPr>
    </w:p>
    <w:p w:rsidR="00C457B5" w:rsidRPr="00B623EA" w:rsidRDefault="004D1F15" w:rsidP="00B623EA">
      <w:pPr>
        <w:spacing w:line="480" w:lineRule="auto"/>
        <w:jc w:val="center"/>
        <w:rPr>
          <w:rFonts w:ascii="Times New Roman" w:hAnsi="Times New Roman" w:cs="Times New Roman"/>
          <w:b/>
          <w:sz w:val="24"/>
          <w:szCs w:val="24"/>
        </w:rPr>
      </w:pPr>
      <w:r w:rsidRPr="00B623EA">
        <w:rPr>
          <w:rFonts w:ascii="Times New Roman" w:hAnsi="Times New Roman" w:cs="Times New Roman"/>
          <w:b/>
          <w:sz w:val="24"/>
          <w:szCs w:val="24"/>
        </w:rPr>
        <w:t>Role</w:t>
      </w:r>
      <w:r w:rsidR="00C457B5" w:rsidRPr="00B623EA">
        <w:rPr>
          <w:rFonts w:ascii="Times New Roman" w:hAnsi="Times New Roman" w:cs="Times New Roman"/>
          <w:b/>
          <w:sz w:val="24"/>
          <w:szCs w:val="24"/>
        </w:rPr>
        <w:t xml:space="preserve"> of an architect in urban development and liveable spaces</w:t>
      </w:r>
    </w:p>
    <w:p w:rsidR="00715C39" w:rsidRPr="00B623EA" w:rsidRDefault="00715C39" w:rsidP="00B623EA">
      <w:pPr>
        <w:spacing w:line="480" w:lineRule="auto"/>
        <w:jc w:val="center"/>
        <w:rPr>
          <w:rFonts w:ascii="Times New Roman" w:hAnsi="Times New Roman" w:cs="Times New Roman"/>
          <w:sz w:val="24"/>
          <w:szCs w:val="24"/>
        </w:rPr>
      </w:pPr>
      <w:r w:rsidRPr="00B623EA">
        <w:rPr>
          <w:rFonts w:ascii="Times New Roman" w:hAnsi="Times New Roman" w:cs="Times New Roman"/>
          <w:sz w:val="24"/>
          <w:szCs w:val="24"/>
        </w:rPr>
        <w:t>Student’s Name</w:t>
      </w:r>
      <w:r w:rsidR="00B623EA" w:rsidRPr="00B623EA">
        <w:rPr>
          <w:rFonts w:ascii="Times New Roman" w:hAnsi="Times New Roman" w:cs="Times New Roman"/>
          <w:sz w:val="24"/>
          <w:szCs w:val="24"/>
        </w:rPr>
        <w:t>:</w:t>
      </w:r>
    </w:p>
    <w:p w:rsidR="00715C39" w:rsidRPr="00B623EA" w:rsidRDefault="00715C39" w:rsidP="00B623EA">
      <w:pPr>
        <w:spacing w:line="480" w:lineRule="auto"/>
        <w:jc w:val="center"/>
        <w:rPr>
          <w:rFonts w:ascii="Times New Roman" w:hAnsi="Times New Roman" w:cs="Times New Roman"/>
          <w:sz w:val="24"/>
          <w:szCs w:val="24"/>
        </w:rPr>
      </w:pPr>
      <w:r w:rsidRPr="00B623EA">
        <w:rPr>
          <w:rFonts w:ascii="Times New Roman" w:hAnsi="Times New Roman" w:cs="Times New Roman"/>
          <w:sz w:val="24"/>
          <w:szCs w:val="24"/>
        </w:rPr>
        <w:t>Institution</w:t>
      </w:r>
      <w:r w:rsidR="00B623EA" w:rsidRPr="00B623EA">
        <w:rPr>
          <w:rFonts w:ascii="Times New Roman" w:hAnsi="Times New Roman" w:cs="Times New Roman"/>
          <w:sz w:val="24"/>
          <w:szCs w:val="24"/>
        </w:rPr>
        <w:t>:</w:t>
      </w:r>
    </w:p>
    <w:p w:rsidR="00715C39" w:rsidRPr="00B623EA" w:rsidRDefault="00715C39" w:rsidP="00B623EA">
      <w:pPr>
        <w:spacing w:line="480" w:lineRule="auto"/>
        <w:jc w:val="center"/>
        <w:rPr>
          <w:rFonts w:ascii="Times New Roman" w:hAnsi="Times New Roman" w:cs="Times New Roman"/>
          <w:sz w:val="24"/>
          <w:szCs w:val="24"/>
        </w:rPr>
      </w:pPr>
      <w:r w:rsidRPr="00B623EA">
        <w:rPr>
          <w:rFonts w:ascii="Times New Roman" w:hAnsi="Times New Roman" w:cs="Times New Roman"/>
          <w:sz w:val="24"/>
          <w:szCs w:val="24"/>
        </w:rPr>
        <w:t>Course</w:t>
      </w:r>
      <w:r w:rsidR="00B623EA" w:rsidRPr="00B623EA">
        <w:rPr>
          <w:rFonts w:ascii="Times New Roman" w:hAnsi="Times New Roman" w:cs="Times New Roman"/>
          <w:sz w:val="24"/>
          <w:szCs w:val="24"/>
        </w:rPr>
        <w:t>:</w:t>
      </w:r>
    </w:p>
    <w:p w:rsidR="00715C39" w:rsidRPr="00B623EA" w:rsidRDefault="00715C39" w:rsidP="00B623EA">
      <w:pPr>
        <w:spacing w:line="480" w:lineRule="auto"/>
        <w:jc w:val="center"/>
        <w:rPr>
          <w:rFonts w:ascii="Times New Roman" w:hAnsi="Times New Roman" w:cs="Times New Roman"/>
          <w:sz w:val="24"/>
          <w:szCs w:val="24"/>
        </w:rPr>
      </w:pPr>
      <w:r w:rsidRPr="00B623EA">
        <w:rPr>
          <w:rFonts w:ascii="Times New Roman" w:hAnsi="Times New Roman" w:cs="Times New Roman"/>
          <w:sz w:val="24"/>
          <w:szCs w:val="24"/>
        </w:rPr>
        <w:t>Instructor</w:t>
      </w:r>
      <w:r w:rsidR="00B623EA" w:rsidRPr="00B623EA">
        <w:rPr>
          <w:rFonts w:ascii="Times New Roman" w:hAnsi="Times New Roman" w:cs="Times New Roman"/>
          <w:sz w:val="24"/>
          <w:szCs w:val="24"/>
        </w:rPr>
        <w:t>:</w:t>
      </w:r>
    </w:p>
    <w:p w:rsidR="00715C39" w:rsidRPr="00B623EA" w:rsidRDefault="00715C39" w:rsidP="00B623EA">
      <w:pPr>
        <w:spacing w:line="480" w:lineRule="auto"/>
        <w:jc w:val="center"/>
        <w:rPr>
          <w:rFonts w:ascii="Times New Roman" w:hAnsi="Times New Roman" w:cs="Times New Roman"/>
          <w:sz w:val="24"/>
          <w:szCs w:val="24"/>
        </w:rPr>
      </w:pPr>
      <w:r w:rsidRPr="00B623EA">
        <w:rPr>
          <w:rFonts w:ascii="Times New Roman" w:hAnsi="Times New Roman" w:cs="Times New Roman"/>
          <w:sz w:val="24"/>
          <w:szCs w:val="24"/>
        </w:rPr>
        <w:t>Date of Submission</w:t>
      </w:r>
      <w:r w:rsidR="00B623EA" w:rsidRPr="00B623EA">
        <w:rPr>
          <w:rFonts w:ascii="Times New Roman" w:hAnsi="Times New Roman" w:cs="Times New Roman"/>
          <w:sz w:val="24"/>
          <w:szCs w:val="24"/>
        </w:rPr>
        <w:t>:</w:t>
      </w:r>
    </w:p>
    <w:p w:rsidR="00B623EA" w:rsidRPr="00B623EA" w:rsidRDefault="00B623EA" w:rsidP="00B623EA">
      <w:pPr>
        <w:spacing w:line="480" w:lineRule="auto"/>
        <w:jc w:val="center"/>
        <w:rPr>
          <w:rFonts w:ascii="Times New Roman" w:hAnsi="Times New Roman" w:cs="Times New Roman"/>
          <w:sz w:val="24"/>
          <w:szCs w:val="24"/>
        </w:rPr>
      </w:pPr>
    </w:p>
    <w:p w:rsidR="00B623EA" w:rsidRPr="00B623EA" w:rsidRDefault="00B623EA" w:rsidP="00B623EA">
      <w:pPr>
        <w:spacing w:line="480" w:lineRule="auto"/>
        <w:jc w:val="center"/>
        <w:rPr>
          <w:rFonts w:ascii="Times New Roman" w:hAnsi="Times New Roman" w:cs="Times New Roman"/>
          <w:sz w:val="24"/>
          <w:szCs w:val="24"/>
        </w:rPr>
      </w:pPr>
    </w:p>
    <w:p w:rsidR="00B623EA" w:rsidRPr="00B623EA" w:rsidRDefault="00B623EA" w:rsidP="00B623EA">
      <w:pPr>
        <w:spacing w:line="480" w:lineRule="auto"/>
        <w:jc w:val="center"/>
        <w:rPr>
          <w:rFonts w:ascii="Times New Roman" w:hAnsi="Times New Roman" w:cs="Times New Roman"/>
          <w:sz w:val="24"/>
          <w:szCs w:val="24"/>
        </w:rPr>
      </w:pPr>
    </w:p>
    <w:p w:rsidR="00B623EA" w:rsidRPr="00B623EA" w:rsidRDefault="00B623EA" w:rsidP="00B623EA">
      <w:pPr>
        <w:spacing w:line="480" w:lineRule="auto"/>
        <w:jc w:val="center"/>
        <w:rPr>
          <w:rFonts w:ascii="Times New Roman" w:hAnsi="Times New Roman" w:cs="Times New Roman"/>
          <w:sz w:val="24"/>
          <w:szCs w:val="24"/>
        </w:rPr>
      </w:pPr>
    </w:p>
    <w:p w:rsidR="00B623EA" w:rsidRPr="00B623EA" w:rsidRDefault="00B623EA" w:rsidP="00B623EA">
      <w:pPr>
        <w:spacing w:line="480" w:lineRule="auto"/>
        <w:jc w:val="center"/>
        <w:rPr>
          <w:rFonts w:ascii="Times New Roman" w:hAnsi="Times New Roman" w:cs="Times New Roman"/>
          <w:sz w:val="24"/>
          <w:szCs w:val="24"/>
        </w:rPr>
      </w:pPr>
    </w:p>
    <w:p w:rsidR="00B623EA" w:rsidRPr="00B623EA" w:rsidRDefault="00B623EA" w:rsidP="00B623EA">
      <w:pPr>
        <w:spacing w:line="480" w:lineRule="auto"/>
        <w:jc w:val="center"/>
        <w:rPr>
          <w:rFonts w:ascii="Times New Roman" w:hAnsi="Times New Roman" w:cs="Times New Roman"/>
          <w:sz w:val="24"/>
          <w:szCs w:val="24"/>
        </w:rPr>
      </w:pPr>
    </w:p>
    <w:p w:rsidR="00B623EA" w:rsidRPr="00B623EA" w:rsidRDefault="00B623EA" w:rsidP="00B623EA">
      <w:pPr>
        <w:spacing w:line="480" w:lineRule="auto"/>
        <w:jc w:val="center"/>
        <w:rPr>
          <w:rFonts w:ascii="Times New Roman" w:hAnsi="Times New Roman" w:cs="Times New Roman"/>
          <w:sz w:val="24"/>
          <w:szCs w:val="24"/>
        </w:rPr>
      </w:pPr>
    </w:p>
    <w:p w:rsidR="00B623EA" w:rsidRPr="00B623EA" w:rsidRDefault="00B623EA" w:rsidP="00B623EA">
      <w:pPr>
        <w:spacing w:line="480" w:lineRule="auto"/>
        <w:jc w:val="center"/>
        <w:rPr>
          <w:rFonts w:ascii="Times New Roman" w:hAnsi="Times New Roman" w:cs="Times New Roman"/>
          <w:sz w:val="24"/>
          <w:szCs w:val="24"/>
        </w:rPr>
      </w:pPr>
    </w:p>
    <w:p w:rsidR="00B623EA" w:rsidRPr="00B623EA" w:rsidRDefault="00B623EA" w:rsidP="00B623EA">
      <w:pPr>
        <w:spacing w:line="480" w:lineRule="auto"/>
        <w:jc w:val="center"/>
        <w:rPr>
          <w:rFonts w:ascii="Times New Roman" w:hAnsi="Times New Roman" w:cs="Times New Roman"/>
          <w:sz w:val="24"/>
          <w:szCs w:val="24"/>
        </w:rPr>
      </w:pPr>
    </w:p>
    <w:p w:rsidR="00B623EA" w:rsidRPr="00B623EA" w:rsidRDefault="00B623EA" w:rsidP="00B623EA">
      <w:pPr>
        <w:spacing w:line="480" w:lineRule="auto"/>
        <w:jc w:val="center"/>
        <w:rPr>
          <w:rFonts w:ascii="Times New Roman" w:hAnsi="Times New Roman" w:cs="Times New Roman"/>
          <w:sz w:val="24"/>
          <w:szCs w:val="24"/>
        </w:rPr>
      </w:pPr>
    </w:p>
    <w:p w:rsidR="00B623EA" w:rsidRPr="00B623EA" w:rsidRDefault="00B623EA" w:rsidP="00B623EA">
      <w:pPr>
        <w:spacing w:line="480" w:lineRule="auto"/>
        <w:jc w:val="center"/>
        <w:rPr>
          <w:rFonts w:ascii="Times New Roman" w:hAnsi="Times New Roman" w:cs="Times New Roman"/>
          <w:sz w:val="24"/>
          <w:szCs w:val="24"/>
        </w:rPr>
      </w:pPr>
    </w:p>
    <w:p w:rsidR="00B623EA" w:rsidRPr="00B623EA" w:rsidRDefault="00B623EA" w:rsidP="00B623EA">
      <w:pPr>
        <w:spacing w:line="480" w:lineRule="auto"/>
        <w:ind w:firstLine="0"/>
        <w:rPr>
          <w:rFonts w:ascii="Times New Roman" w:hAnsi="Times New Roman" w:cs="Times New Roman"/>
          <w:sz w:val="24"/>
          <w:szCs w:val="24"/>
        </w:rPr>
      </w:pPr>
    </w:p>
    <w:p w:rsidR="00D33B3B" w:rsidRPr="00B623EA" w:rsidRDefault="00C457B5" w:rsidP="00B623EA">
      <w:pPr>
        <w:spacing w:line="480" w:lineRule="auto"/>
        <w:rPr>
          <w:rFonts w:ascii="Times New Roman" w:hAnsi="Times New Roman" w:cs="Times New Roman"/>
          <w:sz w:val="24"/>
          <w:szCs w:val="24"/>
        </w:rPr>
      </w:pPr>
      <w:r w:rsidRPr="00B623EA">
        <w:rPr>
          <w:rFonts w:ascii="Times New Roman" w:hAnsi="Times New Roman" w:cs="Times New Roman"/>
          <w:sz w:val="24"/>
          <w:szCs w:val="24"/>
        </w:rPr>
        <w:t xml:space="preserve">Over the years, urban development and liveable spaces have continually developed. </w:t>
      </w:r>
      <w:r w:rsidR="00F675A6" w:rsidRPr="00B623EA">
        <w:rPr>
          <w:rFonts w:ascii="Times New Roman" w:hAnsi="Times New Roman" w:cs="Times New Roman"/>
          <w:sz w:val="24"/>
          <w:szCs w:val="24"/>
        </w:rPr>
        <w:t>Architecture is considered as a representation of values for civilization in the</w:t>
      </w:r>
      <w:r w:rsidR="004D1F15" w:rsidRPr="00B623EA">
        <w:rPr>
          <w:rFonts w:ascii="Times New Roman" w:hAnsi="Times New Roman" w:cs="Times New Roman"/>
          <w:sz w:val="24"/>
          <w:szCs w:val="24"/>
        </w:rPr>
        <w:t xml:space="preserve"> society ranging from monumental</w:t>
      </w:r>
      <w:r w:rsidR="00F675A6" w:rsidRPr="00B623EA">
        <w:rPr>
          <w:rFonts w:ascii="Times New Roman" w:hAnsi="Times New Roman" w:cs="Times New Roman"/>
          <w:sz w:val="24"/>
          <w:szCs w:val="24"/>
        </w:rPr>
        <w:t xml:space="preserve"> </w:t>
      </w:r>
      <w:r w:rsidR="004D1F15" w:rsidRPr="00B623EA">
        <w:rPr>
          <w:rFonts w:ascii="Times New Roman" w:hAnsi="Times New Roman" w:cs="Times New Roman"/>
          <w:sz w:val="24"/>
          <w:szCs w:val="24"/>
        </w:rPr>
        <w:t>structures,</w:t>
      </w:r>
      <w:r w:rsidR="00F675A6" w:rsidRPr="00B623EA">
        <w:rPr>
          <w:rFonts w:ascii="Times New Roman" w:hAnsi="Times New Roman" w:cs="Times New Roman"/>
          <w:sz w:val="24"/>
          <w:szCs w:val="24"/>
        </w:rPr>
        <w:t xml:space="preserve"> residential and commercial buildings. </w:t>
      </w:r>
      <w:r w:rsidR="004D1F15" w:rsidRPr="00B623EA">
        <w:rPr>
          <w:rFonts w:ascii="Times New Roman" w:hAnsi="Times New Roman" w:cs="Times New Roman"/>
          <w:sz w:val="24"/>
          <w:szCs w:val="24"/>
        </w:rPr>
        <w:t>Architects play</w:t>
      </w:r>
      <w:r w:rsidR="00D33B3B" w:rsidRPr="00B623EA">
        <w:rPr>
          <w:rFonts w:ascii="Times New Roman" w:hAnsi="Times New Roman" w:cs="Times New Roman"/>
          <w:sz w:val="24"/>
          <w:szCs w:val="24"/>
        </w:rPr>
        <w:t xml:space="preserve"> </w:t>
      </w:r>
      <w:r w:rsidR="00A374E4" w:rsidRPr="00B623EA">
        <w:rPr>
          <w:rFonts w:ascii="Times New Roman" w:hAnsi="Times New Roman" w:cs="Times New Roman"/>
          <w:sz w:val="24"/>
          <w:szCs w:val="24"/>
        </w:rPr>
        <w:t>a vital role in the development agenda that ensure creation of more sustainable societies and communities. Architecture focuses on the design of individual buildings that ensure more liveable spaces.  Architectures conduct vital roles such as creating new designs for construction projects, redevelopments that increase sustainability and planning guidelines</w:t>
      </w:r>
      <w:r w:rsidR="004D1F15" w:rsidRPr="00B623EA">
        <w:rPr>
          <w:rFonts w:ascii="Times New Roman" w:hAnsi="Times New Roman" w:cs="Times New Roman"/>
          <w:sz w:val="24"/>
          <w:szCs w:val="24"/>
        </w:rPr>
        <w:t>, enhancing resilience</w:t>
      </w:r>
      <w:r w:rsidR="00A374E4" w:rsidRPr="00B623EA">
        <w:rPr>
          <w:rFonts w:ascii="Times New Roman" w:hAnsi="Times New Roman" w:cs="Times New Roman"/>
          <w:sz w:val="24"/>
          <w:szCs w:val="24"/>
        </w:rPr>
        <w:t xml:space="preserve"> and standards that uphold sustainability. The architect </w:t>
      </w:r>
      <w:r w:rsidR="004D1F15" w:rsidRPr="00B623EA">
        <w:rPr>
          <w:rFonts w:ascii="Times New Roman" w:hAnsi="Times New Roman" w:cs="Times New Roman"/>
          <w:sz w:val="24"/>
          <w:szCs w:val="24"/>
        </w:rPr>
        <w:t>applies</w:t>
      </w:r>
      <w:r w:rsidR="008A12A5" w:rsidRPr="00B623EA">
        <w:rPr>
          <w:rFonts w:ascii="Times New Roman" w:hAnsi="Times New Roman" w:cs="Times New Roman"/>
          <w:sz w:val="24"/>
          <w:szCs w:val="24"/>
        </w:rPr>
        <w:t xml:space="preserve"> the concept pf design and offering solutions following </w:t>
      </w:r>
      <w:r w:rsidR="004D1F15" w:rsidRPr="00B623EA">
        <w:rPr>
          <w:rFonts w:ascii="Times New Roman" w:hAnsi="Times New Roman" w:cs="Times New Roman"/>
          <w:sz w:val="24"/>
          <w:szCs w:val="24"/>
        </w:rPr>
        <w:t>established</w:t>
      </w:r>
      <w:r w:rsidR="008A12A5" w:rsidRPr="00B623EA">
        <w:rPr>
          <w:rFonts w:ascii="Times New Roman" w:hAnsi="Times New Roman" w:cs="Times New Roman"/>
          <w:sz w:val="24"/>
          <w:szCs w:val="24"/>
        </w:rPr>
        <w:t xml:space="preserve"> methods and programs that increase sustainability.</w:t>
      </w:r>
    </w:p>
    <w:p w:rsidR="00B16E0C" w:rsidRPr="00B623EA" w:rsidRDefault="008A12A5" w:rsidP="00B623EA">
      <w:pPr>
        <w:spacing w:line="480" w:lineRule="auto"/>
        <w:rPr>
          <w:rFonts w:ascii="Times New Roman" w:hAnsi="Times New Roman" w:cs="Times New Roman"/>
          <w:sz w:val="24"/>
          <w:szCs w:val="24"/>
        </w:rPr>
      </w:pPr>
      <w:r w:rsidRPr="00B623EA">
        <w:rPr>
          <w:rFonts w:ascii="Times New Roman" w:hAnsi="Times New Roman" w:cs="Times New Roman"/>
          <w:sz w:val="24"/>
          <w:szCs w:val="24"/>
        </w:rPr>
        <w:t xml:space="preserve">The architect facilitates a </w:t>
      </w:r>
      <w:r w:rsidR="004D1F15" w:rsidRPr="00B623EA">
        <w:rPr>
          <w:rFonts w:ascii="Times New Roman" w:hAnsi="Times New Roman" w:cs="Times New Roman"/>
          <w:sz w:val="24"/>
          <w:szCs w:val="24"/>
        </w:rPr>
        <w:t>self-organizing</w:t>
      </w:r>
      <w:r w:rsidRPr="00B623EA">
        <w:rPr>
          <w:rFonts w:ascii="Times New Roman" w:hAnsi="Times New Roman" w:cs="Times New Roman"/>
          <w:sz w:val="24"/>
          <w:szCs w:val="24"/>
        </w:rPr>
        <w:t xml:space="preserve"> systems that is aimed towards the creation of more resilient cities. The rationale integrates urban design and the theory of architecture in the conceptualization process of sustainable and liveable spaces (Eken &amp; Resmiye, 2019). In the modern day there are robust Building Automation Systems (BAS) that facilitates the design and construction process. </w:t>
      </w:r>
      <w:r w:rsidR="00F675A6" w:rsidRPr="00B623EA">
        <w:rPr>
          <w:rFonts w:ascii="Times New Roman" w:hAnsi="Times New Roman" w:cs="Times New Roman"/>
          <w:sz w:val="24"/>
          <w:szCs w:val="24"/>
        </w:rPr>
        <w:t xml:space="preserve">The </w:t>
      </w:r>
      <w:r w:rsidR="004D1F15" w:rsidRPr="00B623EA">
        <w:rPr>
          <w:rFonts w:ascii="Times New Roman" w:hAnsi="Times New Roman" w:cs="Times New Roman"/>
          <w:sz w:val="24"/>
          <w:szCs w:val="24"/>
        </w:rPr>
        <w:t>architects</w:t>
      </w:r>
      <w:r w:rsidR="00F675A6" w:rsidRPr="00B623EA">
        <w:rPr>
          <w:rFonts w:ascii="Times New Roman" w:hAnsi="Times New Roman" w:cs="Times New Roman"/>
          <w:sz w:val="24"/>
          <w:szCs w:val="24"/>
        </w:rPr>
        <w:t xml:space="preserve"> have </w:t>
      </w:r>
      <w:r w:rsidR="004D1F15" w:rsidRPr="00B623EA">
        <w:rPr>
          <w:rFonts w:ascii="Times New Roman" w:hAnsi="Times New Roman" w:cs="Times New Roman"/>
          <w:sz w:val="24"/>
          <w:szCs w:val="24"/>
        </w:rPr>
        <w:t>immense</w:t>
      </w:r>
      <w:r w:rsidR="00F675A6" w:rsidRPr="00B623EA">
        <w:rPr>
          <w:rFonts w:ascii="Times New Roman" w:hAnsi="Times New Roman" w:cs="Times New Roman"/>
          <w:sz w:val="24"/>
          <w:szCs w:val="24"/>
        </w:rPr>
        <w:t xml:space="preserve"> influence on urban </w:t>
      </w:r>
      <w:r w:rsidR="004D1F15" w:rsidRPr="00B623EA">
        <w:rPr>
          <w:rFonts w:ascii="Times New Roman" w:hAnsi="Times New Roman" w:cs="Times New Roman"/>
          <w:sz w:val="24"/>
          <w:szCs w:val="24"/>
        </w:rPr>
        <w:t>development</w:t>
      </w:r>
      <w:r w:rsidR="00F675A6" w:rsidRPr="00B623EA">
        <w:rPr>
          <w:rFonts w:ascii="Times New Roman" w:hAnsi="Times New Roman" w:cs="Times New Roman"/>
          <w:sz w:val="24"/>
          <w:szCs w:val="24"/>
        </w:rPr>
        <w:t xml:space="preserve">, city planning and their </w:t>
      </w:r>
      <w:r w:rsidR="004D1F15" w:rsidRPr="00B623EA">
        <w:rPr>
          <w:rFonts w:ascii="Times New Roman" w:hAnsi="Times New Roman" w:cs="Times New Roman"/>
          <w:sz w:val="24"/>
          <w:szCs w:val="24"/>
        </w:rPr>
        <w:t>surroundings</w:t>
      </w:r>
      <w:r w:rsidR="00F675A6" w:rsidRPr="00B623EA">
        <w:rPr>
          <w:rFonts w:ascii="Times New Roman" w:hAnsi="Times New Roman" w:cs="Times New Roman"/>
          <w:sz w:val="24"/>
          <w:szCs w:val="24"/>
        </w:rPr>
        <w:t xml:space="preserve">. Indeed, it serves as a frame work of success that indicates optimism for the future. Modern cities have a different layout that reflects spatial planning. In this light, urban development involves the design of public spaces, building </w:t>
      </w:r>
      <w:r w:rsidR="004D1F15" w:rsidRPr="00B623EA">
        <w:rPr>
          <w:rFonts w:ascii="Times New Roman" w:hAnsi="Times New Roman" w:cs="Times New Roman"/>
          <w:sz w:val="24"/>
          <w:szCs w:val="24"/>
        </w:rPr>
        <w:t>design, transportation</w:t>
      </w:r>
      <w:r w:rsidR="00F675A6" w:rsidRPr="00B623EA">
        <w:rPr>
          <w:rFonts w:ascii="Times New Roman" w:hAnsi="Times New Roman" w:cs="Times New Roman"/>
          <w:sz w:val="24"/>
          <w:szCs w:val="24"/>
        </w:rPr>
        <w:t xml:space="preserve"> systems and other social amenities. A blend of architectural skills in urban planning is vital </w:t>
      </w:r>
      <w:r w:rsidR="004D1F15" w:rsidRPr="00B623EA">
        <w:rPr>
          <w:rFonts w:ascii="Times New Roman" w:hAnsi="Times New Roman" w:cs="Times New Roman"/>
          <w:sz w:val="24"/>
          <w:szCs w:val="24"/>
        </w:rPr>
        <w:t>in making</w:t>
      </w:r>
      <w:r w:rsidR="00F675A6" w:rsidRPr="00B623EA">
        <w:rPr>
          <w:rFonts w:ascii="Times New Roman" w:hAnsi="Times New Roman" w:cs="Times New Roman"/>
          <w:sz w:val="24"/>
          <w:szCs w:val="24"/>
        </w:rPr>
        <w:t xml:space="preserve"> cities be functional and look attractive. As the evolutions of design </w:t>
      </w:r>
      <w:r w:rsidR="004D1F15" w:rsidRPr="00B623EA">
        <w:rPr>
          <w:rFonts w:ascii="Times New Roman" w:hAnsi="Times New Roman" w:cs="Times New Roman"/>
          <w:sz w:val="24"/>
          <w:szCs w:val="24"/>
        </w:rPr>
        <w:t>occur,</w:t>
      </w:r>
      <w:r w:rsidR="00B16E0C" w:rsidRPr="00B623EA">
        <w:rPr>
          <w:rFonts w:ascii="Times New Roman" w:hAnsi="Times New Roman" w:cs="Times New Roman"/>
          <w:sz w:val="24"/>
          <w:szCs w:val="24"/>
        </w:rPr>
        <w:t xml:space="preserve"> architects ensure that building are connected to the evolving styles in modern construction (</w:t>
      </w:r>
      <w:r w:rsidR="004D1F15" w:rsidRPr="00B623EA">
        <w:rPr>
          <w:rFonts w:ascii="Times New Roman" w:hAnsi="Times New Roman" w:cs="Times New Roman"/>
          <w:sz w:val="24"/>
          <w:szCs w:val="24"/>
        </w:rPr>
        <w:t>Chen et al., 2019</w:t>
      </w:r>
      <w:r w:rsidR="00B16E0C" w:rsidRPr="00B623EA">
        <w:rPr>
          <w:rFonts w:ascii="Times New Roman" w:hAnsi="Times New Roman" w:cs="Times New Roman"/>
          <w:sz w:val="24"/>
          <w:szCs w:val="24"/>
        </w:rPr>
        <w:t xml:space="preserve">). The </w:t>
      </w:r>
      <w:r w:rsidR="004D1F15" w:rsidRPr="00B623EA">
        <w:rPr>
          <w:rFonts w:ascii="Times New Roman" w:hAnsi="Times New Roman" w:cs="Times New Roman"/>
          <w:sz w:val="24"/>
          <w:szCs w:val="24"/>
        </w:rPr>
        <w:t>architect</w:t>
      </w:r>
      <w:r w:rsidR="00B16E0C" w:rsidRPr="00B623EA">
        <w:rPr>
          <w:rFonts w:ascii="Times New Roman" w:hAnsi="Times New Roman" w:cs="Times New Roman"/>
          <w:sz w:val="24"/>
          <w:szCs w:val="24"/>
        </w:rPr>
        <w:t xml:space="preserve"> is responsible of planning and creation of the building layout during the development process. The function is geared toward</w:t>
      </w:r>
      <w:r w:rsidR="004D1F15" w:rsidRPr="00B623EA">
        <w:rPr>
          <w:rFonts w:ascii="Times New Roman" w:hAnsi="Times New Roman" w:cs="Times New Roman"/>
          <w:sz w:val="24"/>
          <w:szCs w:val="24"/>
        </w:rPr>
        <w:t>s the achievement of urban develo</w:t>
      </w:r>
      <w:r w:rsidR="00B16E0C" w:rsidRPr="00B623EA">
        <w:rPr>
          <w:rFonts w:ascii="Times New Roman" w:hAnsi="Times New Roman" w:cs="Times New Roman"/>
          <w:sz w:val="24"/>
          <w:szCs w:val="24"/>
        </w:rPr>
        <w:t xml:space="preserve">pment objectives that advocate for spaces that are reinforced by </w:t>
      </w:r>
      <w:r w:rsidR="00B16E0C" w:rsidRPr="00B623EA">
        <w:rPr>
          <w:rFonts w:ascii="Times New Roman" w:hAnsi="Times New Roman" w:cs="Times New Roman"/>
          <w:sz w:val="24"/>
          <w:szCs w:val="24"/>
        </w:rPr>
        <w:lastRenderedPageBreak/>
        <w:t xml:space="preserve">locally distinctive patterns. Ideally, the role of an architecture is vital in the facilitation of a </w:t>
      </w:r>
      <w:r w:rsidR="004D1F15" w:rsidRPr="00B623EA">
        <w:rPr>
          <w:rFonts w:ascii="Times New Roman" w:hAnsi="Times New Roman" w:cs="Times New Roman"/>
          <w:sz w:val="24"/>
          <w:szCs w:val="24"/>
        </w:rPr>
        <w:t>self-organizing</w:t>
      </w:r>
      <w:r w:rsidR="00B16E0C" w:rsidRPr="00B623EA">
        <w:rPr>
          <w:rFonts w:ascii="Times New Roman" w:hAnsi="Times New Roman" w:cs="Times New Roman"/>
          <w:sz w:val="24"/>
          <w:szCs w:val="24"/>
        </w:rPr>
        <w:t xml:space="preserve"> system in urban development. </w:t>
      </w:r>
    </w:p>
    <w:p w:rsidR="00B16E0C" w:rsidRPr="00B623EA" w:rsidRDefault="004D1F15" w:rsidP="00B623EA">
      <w:pPr>
        <w:spacing w:line="480" w:lineRule="auto"/>
        <w:rPr>
          <w:rFonts w:ascii="Times New Roman" w:hAnsi="Times New Roman" w:cs="Times New Roman"/>
          <w:sz w:val="24"/>
          <w:szCs w:val="24"/>
        </w:rPr>
      </w:pPr>
      <w:r w:rsidRPr="00B623EA">
        <w:rPr>
          <w:rFonts w:ascii="Times New Roman" w:hAnsi="Times New Roman" w:cs="Times New Roman"/>
          <w:sz w:val="24"/>
          <w:szCs w:val="24"/>
        </w:rPr>
        <w:t>Progressively</w:t>
      </w:r>
      <w:r w:rsidR="00B16E0C" w:rsidRPr="00B623EA">
        <w:rPr>
          <w:rFonts w:ascii="Times New Roman" w:hAnsi="Times New Roman" w:cs="Times New Roman"/>
          <w:sz w:val="24"/>
          <w:szCs w:val="24"/>
        </w:rPr>
        <w:t xml:space="preserve">, architect play a role in the creation of more liveable </w:t>
      </w:r>
      <w:r w:rsidRPr="00B623EA">
        <w:rPr>
          <w:rFonts w:ascii="Times New Roman" w:hAnsi="Times New Roman" w:cs="Times New Roman"/>
          <w:sz w:val="24"/>
          <w:szCs w:val="24"/>
        </w:rPr>
        <w:t>spaces in the modern day. I</w:t>
      </w:r>
      <w:r w:rsidR="00B16E0C" w:rsidRPr="00B623EA">
        <w:rPr>
          <w:rFonts w:ascii="Times New Roman" w:hAnsi="Times New Roman" w:cs="Times New Roman"/>
          <w:sz w:val="24"/>
          <w:szCs w:val="24"/>
        </w:rPr>
        <w:t>deally it is the creation of a sustainable physical environment that forms a central part of culture because it contributes to how the society is perceived.</w:t>
      </w:r>
      <w:r w:rsidR="001C2CF9" w:rsidRPr="00B623EA">
        <w:rPr>
          <w:rFonts w:ascii="Times New Roman" w:hAnsi="Times New Roman" w:cs="Times New Roman"/>
          <w:sz w:val="24"/>
          <w:szCs w:val="24"/>
        </w:rPr>
        <w:t xml:space="preserve"> </w:t>
      </w:r>
      <w:r w:rsidRPr="00B623EA">
        <w:rPr>
          <w:rFonts w:ascii="Times New Roman" w:hAnsi="Times New Roman" w:cs="Times New Roman"/>
          <w:sz w:val="24"/>
          <w:szCs w:val="24"/>
        </w:rPr>
        <w:t>Liveability</w:t>
      </w:r>
      <w:r w:rsidR="001C2CF9" w:rsidRPr="00B623EA">
        <w:rPr>
          <w:rFonts w:ascii="Times New Roman" w:hAnsi="Times New Roman" w:cs="Times New Roman"/>
          <w:sz w:val="24"/>
          <w:szCs w:val="24"/>
        </w:rPr>
        <w:t xml:space="preserve"> contributes towards improved </w:t>
      </w:r>
      <w:r w:rsidRPr="00B623EA">
        <w:rPr>
          <w:rFonts w:ascii="Times New Roman" w:hAnsi="Times New Roman" w:cs="Times New Roman"/>
          <w:sz w:val="24"/>
          <w:szCs w:val="24"/>
        </w:rPr>
        <w:t>health,</w:t>
      </w:r>
      <w:r w:rsidR="001C2CF9" w:rsidRPr="00B623EA">
        <w:rPr>
          <w:rFonts w:ascii="Times New Roman" w:hAnsi="Times New Roman" w:cs="Times New Roman"/>
          <w:sz w:val="24"/>
          <w:szCs w:val="24"/>
        </w:rPr>
        <w:t xml:space="preserve"> productivity and mood of the occupants</w:t>
      </w:r>
      <w:r w:rsidR="00715C39" w:rsidRPr="00B623EA">
        <w:rPr>
          <w:rFonts w:ascii="Times New Roman" w:hAnsi="Times New Roman" w:cs="Times New Roman"/>
          <w:sz w:val="24"/>
          <w:szCs w:val="24"/>
        </w:rPr>
        <w:t xml:space="preserve"> (Alaily-Mattar &amp; Alain, 2018).</w:t>
      </w:r>
      <w:r w:rsidR="001C2CF9" w:rsidRPr="00B623EA">
        <w:rPr>
          <w:rFonts w:ascii="Times New Roman" w:hAnsi="Times New Roman" w:cs="Times New Roman"/>
          <w:sz w:val="24"/>
          <w:szCs w:val="24"/>
        </w:rPr>
        <w:t xml:space="preserve"> For instance, a mindful connection with nature is vital to make individuals feel relaxed, happy and engaged because it is </w:t>
      </w:r>
      <w:r w:rsidRPr="00B623EA">
        <w:rPr>
          <w:rFonts w:ascii="Times New Roman" w:hAnsi="Times New Roman" w:cs="Times New Roman"/>
          <w:sz w:val="24"/>
          <w:szCs w:val="24"/>
        </w:rPr>
        <w:t>therapeutically</w:t>
      </w:r>
      <w:r w:rsidR="001C2CF9" w:rsidRPr="00B623EA">
        <w:rPr>
          <w:rFonts w:ascii="Times New Roman" w:hAnsi="Times New Roman" w:cs="Times New Roman"/>
          <w:sz w:val="24"/>
          <w:szCs w:val="24"/>
        </w:rPr>
        <w:t xml:space="preserve">. Thus, the role of an </w:t>
      </w:r>
      <w:r w:rsidRPr="00B623EA">
        <w:rPr>
          <w:rFonts w:ascii="Times New Roman" w:hAnsi="Times New Roman" w:cs="Times New Roman"/>
          <w:sz w:val="24"/>
          <w:szCs w:val="24"/>
        </w:rPr>
        <w:t>architect</w:t>
      </w:r>
      <w:r w:rsidR="001C2CF9" w:rsidRPr="00B623EA">
        <w:rPr>
          <w:rFonts w:ascii="Times New Roman" w:hAnsi="Times New Roman" w:cs="Times New Roman"/>
          <w:sz w:val="24"/>
          <w:szCs w:val="24"/>
        </w:rPr>
        <w:t xml:space="preserve"> can be considered as both art and science because they ought to </w:t>
      </w:r>
      <w:r w:rsidRPr="00B623EA">
        <w:rPr>
          <w:rFonts w:ascii="Times New Roman" w:hAnsi="Times New Roman" w:cs="Times New Roman"/>
          <w:sz w:val="24"/>
          <w:szCs w:val="24"/>
        </w:rPr>
        <w:t>understand</w:t>
      </w:r>
      <w:r w:rsidR="001C2CF9" w:rsidRPr="00B623EA">
        <w:rPr>
          <w:rFonts w:ascii="Times New Roman" w:hAnsi="Times New Roman" w:cs="Times New Roman"/>
          <w:sz w:val="24"/>
          <w:szCs w:val="24"/>
        </w:rPr>
        <w:t xml:space="preserve"> the community, client needs and the environment in which the project will be put up. </w:t>
      </w:r>
      <w:r w:rsidRPr="00B623EA">
        <w:rPr>
          <w:rFonts w:ascii="Times New Roman" w:hAnsi="Times New Roman" w:cs="Times New Roman"/>
          <w:sz w:val="24"/>
          <w:szCs w:val="24"/>
        </w:rPr>
        <w:t>Architects</w:t>
      </w:r>
      <w:r w:rsidR="001C2CF9" w:rsidRPr="00B623EA">
        <w:rPr>
          <w:rFonts w:ascii="Times New Roman" w:hAnsi="Times New Roman" w:cs="Times New Roman"/>
          <w:sz w:val="24"/>
          <w:szCs w:val="24"/>
        </w:rPr>
        <w:t xml:space="preserve"> make use of technological advances in their practice make the </w:t>
      </w:r>
      <w:r w:rsidRPr="00B623EA">
        <w:rPr>
          <w:rFonts w:ascii="Times New Roman" w:hAnsi="Times New Roman" w:cs="Times New Roman"/>
          <w:sz w:val="24"/>
          <w:szCs w:val="24"/>
        </w:rPr>
        <w:t>impeccable</w:t>
      </w:r>
      <w:r w:rsidR="001C2CF9" w:rsidRPr="00B623EA">
        <w:rPr>
          <w:rFonts w:ascii="Times New Roman" w:hAnsi="Times New Roman" w:cs="Times New Roman"/>
          <w:sz w:val="24"/>
          <w:szCs w:val="24"/>
        </w:rPr>
        <w:t xml:space="preserve"> designs</w:t>
      </w:r>
      <w:r w:rsidR="00715C39" w:rsidRPr="00B623EA">
        <w:rPr>
          <w:rFonts w:ascii="Times New Roman" w:hAnsi="Times New Roman" w:cs="Times New Roman"/>
          <w:sz w:val="24"/>
          <w:szCs w:val="24"/>
        </w:rPr>
        <w:t xml:space="preserve"> (Al-Kodmany, 2018).</w:t>
      </w:r>
      <w:r w:rsidR="001C2CF9" w:rsidRPr="00B623EA">
        <w:rPr>
          <w:rFonts w:ascii="Times New Roman" w:hAnsi="Times New Roman" w:cs="Times New Roman"/>
          <w:sz w:val="24"/>
          <w:szCs w:val="24"/>
        </w:rPr>
        <w:t xml:space="preserve">. Indeed, technology has drastically changed the </w:t>
      </w:r>
      <w:r w:rsidRPr="00B623EA">
        <w:rPr>
          <w:rFonts w:ascii="Times New Roman" w:hAnsi="Times New Roman" w:cs="Times New Roman"/>
          <w:sz w:val="24"/>
          <w:szCs w:val="24"/>
        </w:rPr>
        <w:t>architect</w:t>
      </w:r>
      <w:r w:rsidR="001C2CF9" w:rsidRPr="00B623EA">
        <w:rPr>
          <w:rFonts w:ascii="Times New Roman" w:hAnsi="Times New Roman" w:cs="Times New Roman"/>
          <w:sz w:val="24"/>
          <w:szCs w:val="24"/>
        </w:rPr>
        <w:t xml:space="preserve"> </w:t>
      </w:r>
      <w:r w:rsidRPr="00B623EA">
        <w:rPr>
          <w:rFonts w:ascii="Times New Roman" w:hAnsi="Times New Roman" w:cs="Times New Roman"/>
          <w:sz w:val="24"/>
          <w:szCs w:val="24"/>
        </w:rPr>
        <w:t>profession</w:t>
      </w:r>
      <w:r w:rsidR="001C2CF9" w:rsidRPr="00B623EA">
        <w:rPr>
          <w:rFonts w:ascii="Times New Roman" w:hAnsi="Times New Roman" w:cs="Times New Roman"/>
          <w:sz w:val="24"/>
          <w:szCs w:val="24"/>
        </w:rPr>
        <w:t xml:space="preserve"> and contributes towards creation of liveable spaces.</w:t>
      </w:r>
    </w:p>
    <w:p w:rsidR="001C2CF9" w:rsidRPr="00B623EA" w:rsidRDefault="008E4A3A" w:rsidP="00B623EA">
      <w:pPr>
        <w:spacing w:line="480" w:lineRule="auto"/>
        <w:rPr>
          <w:rFonts w:ascii="Times New Roman" w:hAnsi="Times New Roman" w:cs="Times New Roman"/>
          <w:sz w:val="24"/>
          <w:szCs w:val="24"/>
        </w:rPr>
      </w:pPr>
      <w:r w:rsidRPr="00B623EA">
        <w:rPr>
          <w:rFonts w:ascii="Times New Roman" w:hAnsi="Times New Roman" w:cs="Times New Roman"/>
          <w:sz w:val="24"/>
          <w:szCs w:val="24"/>
        </w:rPr>
        <w:t xml:space="preserve">In the modern era, cities and </w:t>
      </w:r>
      <w:r w:rsidR="004D1F15" w:rsidRPr="00B623EA">
        <w:rPr>
          <w:rFonts w:ascii="Times New Roman" w:hAnsi="Times New Roman" w:cs="Times New Roman"/>
          <w:sz w:val="24"/>
          <w:szCs w:val="24"/>
        </w:rPr>
        <w:t>buildings are</w:t>
      </w:r>
      <w:r w:rsidRPr="00B623EA">
        <w:rPr>
          <w:rFonts w:ascii="Times New Roman" w:hAnsi="Times New Roman" w:cs="Times New Roman"/>
          <w:sz w:val="24"/>
          <w:szCs w:val="24"/>
        </w:rPr>
        <w:t xml:space="preserve"> under pressure of destructive processes. These </w:t>
      </w:r>
      <w:r w:rsidR="004D1F15" w:rsidRPr="00B623EA">
        <w:rPr>
          <w:rFonts w:ascii="Times New Roman" w:hAnsi="Times New Roman" w:cs="Times New Roman"/>
          <w:sz w:val="24"/>
          <w:szCs w:val="24"/>
        </w:rPr>
        <w:t>processes</w:t>
      </w:r>
      <w:r w:rsidRPr="00B623EA">
        <w:rPr>
          <w:rFonts w:ascii="Times New Roman" w:hAnsi="Times New Roman" w:cs="Times New Roman"/>
          <w:sz w:val="24"/>
          <w:szCs w:val="24"/>
        </w:rPr>
        <w:t xml:space="preserve"> include, earthquakes, </w:t>
      </w:r>
      <w:r w:rsidR="004D1F15" w:rsidRPr="00B623EA">
        <w:rPr>
          <w:rFonts w:ascii="Times New Roman" w:hAnsi="Times New Roman" w:cs="Times New Roman"/>
          <w:sz w:val="24"/>
          <w:szCs w:val="24"/>
        </w:rPr>
        <w:t>storms</w:t>
      </w:r>
      <w:r w:rsidRPr="00B623EA">
        <w:rPr>
          <w:rFonts w:ascii="Times New Roman" w:hAnsi="Times New Roman" w:cs="Times New Roman"/>
          <w:sz w:val="24"/>
          <w:szCs w:val="24"/>
        </w:rPr>
        <w:t>,</w:t>
      </w:r>
      <w:r w:rsidR="004D1F15" w:rsidRPr="00B623EA">
        <w:rPr>
          <w:rFonts w:ascii="Times New Roman" w:hAnsi="Times New Roman" w:cs="Times New Roman"/>
          <w:sz w:val="24"/>
          <w:szCs w:val="24"/>
        </w:rPr>
        <w:t xml:space="preserve"> fires,</w:t>
      </w:r>
      <w:r w:rsidRPr="00B623EA">
        <w:rPr>
          <w:rFonts w:ascii="Times New Roman" w:hAnsi="Times New Roman" w:cs="Times New Roman"/>
          <w:sz w:val="24"/>
          <w:szCs w:val="24"/>
        </w:rPr>
        <w:t xml:space="preserve"> floods or terrorist </w:t>
      </w:r>
      <w:r w:rsidR="004D1F15" w:rsidRPr="00B623EA">
        <w:rPr>
          <w:rFonts w:ascii="Times New Roman" w:hAnsi="Times New Roman" w:cs="Times New Roman"/>
          <w:sz w:val="24"/>
          <w:szCs w:val="24"/>
        </w:rPr>
        <w:t>attacks</w:t>
      </w:r>
      <w:r w:rsidRPr="00B623EA">
        <w:rPr>
          <w:rFonts w:ascii="Times New Roman" w:hAnsi="Times New Roman" w:cs="Times New Roman"/>
          <w:sz w:val="24"/>
          <w:szCs w:val="24"/>
        </w:rPr>
        <w:t xml:space="preserve">. </w:t>
      </w:r>
      <w:r w:rsidR="001C2CF9" w:rsidRPr="00B623EA">
        <w:rPr>
          <w:rFonts w:ascii="Times New Roman" w:hAnsi="Times New Roman" w:cs="Times New Roman"/>
          <w:sz w:val="24"/>
          <w:szCs w:val="24"/>
        </w:rPr>
        <w:t>The events of extreme weather are increasing and have changed the practice of urban development and planning</w:t>
      </w:r>
      <w:r w:rsidR="00715C39" w:rsidRPr="00B623EA">
        <w:rPr>
          <w:rFonts w:ascii="Times New Roman" w:hAnsi="Times New Roman" w:cs="Times New Roman"/>
          <w:sz w:val="24"/>
          <w:szCs w:val="24"/>
        </w:rPr>
        <w:t xml:space="preserve"> (Al-Kodmany, 2018). </w:t>
      </w:r>
      <w:r w:rsidR="001C2CF9" w:rsidRPr="00B623EA">
        <w:rPr>
          <w:rFonts w:ascii="Times New Roman" w:hAnsi="Times New Roman" w:cs="Times New Roman"/>
          <w:sz w:val="24"/>
          <w:szCs w:val="24"/>
        </w:rPr>
        <w:t xml:space="preserve"> </w:t>
      </w:r>
      <w:r w:rsidRPr="00B623EA">
        <w:rPr>
          <w:rFonts w:ascii="Times New Roman" w:hAnsi="Times New Roman" w:cs="Times New Roman"/>
          <w:sz w:val="24"/>
          <w:szCs w:val="24"/>
        </w:rPr>
        <w:t xml:space="preserve">In this </w:t>
      </w:r>
      <w:r w:rsidR="004D1F15" w:rsidRPr="00B623EA">
        <w:rPr>
          <w:rFonts w:ascii="Times New Roman" w:hAnsi="Times New Roman" w:cs="Times New Roman"/>
          <w:sz w:val="24"/>
          <w:szCs w:val="24"/>
        </w:rPr>
        <w:t>light, the</w:t>
      </w:r>
      <w:r w:rsidRPr="00B623EA">
        <w:rPr>
          <w:rFonts w:ascii="Times New Roman" w:hAnsi="Times New Roman" w:cs="Times New Roman"/>
          <w:sz w:val="24"/>
          <w:szCs w:val="24"/>
        </w:rPr>
        <w:t xml:space="preserve"> architects are responsible for </w:t>
      </w:r>
      <w:r w:rsidR="004D1F15" w:rsidRPr="00B623EA">
        <w:rPr>
          <w:rFonts w:ascii="Times New Roman" w:hAnsi="Times New Roman" w:cs="Times New Roman"/>
          <w:sz w:val="24"/>
          <w:szCs w:val="24"/>
        </w:rPr>
        <w:t>evaluating,</w:t>
      </w:r>
      <w:r w:rsidRPr="00B623EA">
        <w:rPr>
          <w:rFonts w:ascii="Times New Roman" w:hAnsi="Times New Roman" w:cs="Times New Roman"/>
          <w:sz w:val="24"/>
          <w:szCs w:val="24"/>
        </w:rPr>
        <w:t xml:space="preserve"> designing and </w:t>
      </w:r>
      <w:r w:rsidR="004D1F15" w:rsidRPr="00B623EA">
        <w:rPr>
          <w:rFonts w:ascii="Times New Roman" w:hAnsi="Times New Roman" w:cs="Times New Roman"/>
          <w:sz w:val="24"/>
          <w:szCs w:val="24"/>
        </w:rPr>
        <w:t>maintenance</w:t>
      </w:r>
      <w:r w:rsidRPr="00B623EA">
        <w:rPr>
          <w:rFonts w:ascii="Times New Roman" w:hAnsi="Times New Roman" w:cs="Times New Roman"/>
          <w:sz w:val="24"/>
          <w:szCs w:val="24"/>
        </w:rPr>
        <w:t xml:space="preserve"> of resilient buildings. The component of resilience is vital because it means enhancing standards and promoting quality. Architects ought to ensure resilience on national, regional or global level through evaluating risks that might be related to natural disasters.  </w:t>
      </w:r>
      <w:r w:rsidR="004D1F15" w:rsidRPr="00B623EA">
        <w:rPr>
          <w:rFonts w:ascii="Times New Roman" w:hAnsi="Times New Roman" w:cs="Times New Roman"/>
          <w:sz w:val="24"/>
          <w:szCs w:val="24"/>
        </w:rPr>
        <w:t>Architectural</w:t>
      </w:r>
      <w:r w:rsidRPr="00B623EA">
        <w:rPr>
          <w:rFonts w:ascii="Times New Roman" w:hAnsi="Times New Roman" w:cs="Times New Roman"/>
          <w:sz w:val="24"/>
          <w:szCs w:val="24"/>
        </w:rPr>
        <w:t xml:space="preserve"> design entails paying attention to details and dimensions that enhance stability and resilience of buildings. For instance, the materials used must be capable of recovering from sudden stress </w:t>
      </w:r>
      <w:r w:rsidR="00886299" w:rsidRPr="00B623EA">
        <w:rPr>
          <w:rFonts w:ascii="Times New Roman" w:hAnsi="Times New Roman" w:cs="Times New Roman"/>
          <w:sz w:val="24"/>
          <w:szCs w:val="24"/>
        </w:rPr>
        <w:t xml:space="preserve">and outside forces. Architects regularly </w:t>
      </w:r>
      <w:r w:rsidR="004D1F15" w:rsidRPr="00B623EA">
        <w:rPr>
          <w:rFonts w:ascii="Times New Roman" w:hAnsi="Times New Roman" w:cs="Times New Roman"/>
          <w:sz w:val="24"/>
          <w:szCs w:val="24"/>
        </w:rPr>
        <w:t>analyse</w:t>
      </w:r>
      <w:r w:rsidR="00886299" w:rsidRPr="00B623EA">
        <w:rPr>
          <w:rFonts w:ascii="Times New Roman" w:hAnsi="Times New Roman" w:cs="Times New Roman"/>
          <w:sz w:val="24"/>
          <w:szCs w:val="24"/>
        </w:rPr>
        <w:t xml:space="preserve"> concepts and trends that promote resilience of the </w:t>
      </w:r>
      <w:r w:rsidR="00B623EA" w:rsidRPr="00B623EA">
        <w:rPr>
          <w:rFonts w:ascii="Times New Roman" w:hAnsi="Times New Roman" w:cs="Times New Roman"/>
          <w:sz w:val="24"/>
          <w:szCs w:val="24"/>
        </w:rPr>
        <w:t xml:space="preserve">structures (Majerowitz &amp; Allweil, 2019). </w:t>
      </w:r>
      <w:r w:rsidR="00886299" w:rsidRPr="00B623EA">
        <w:rPr>
          <w:rFonts w:ascii="Times New Roman" w:hAnsi="Times New Roman" w:cs="Times New Roman"/>
          <w:sz w:val="24"/>
          <w:szCs w:val="24"/>
        </w:rPr>
        <w:t xml:space="preserve">It is an indication of paradigm shift on the concept of building because architects are now focusing on the process </w:t>
      </w:r>
      <w:r w:rsidR="00886299" w:rsidRPr="00B623EA">
        <w:rPr>
          <w:rFonts w:ascii="Times New Roman" w:hAnsi="Times New Roman" w:cs="Times New Roman"/>
          <w:sz w:val="24"/>
          <w:szCs w:val="24"/>
        </w:rPr>
        <w:lastRenderedPageBreak/>
        <w:t xml:space="preserve">rather than just the product. Therefore, the concept of resilience must be upheld in the architectural practice because it covers the </w:t>
      </w:r>
      <w:r w:rsidR="004D1F15" w:rsidRPr="00B623EA">
        <w:rPr>
          <w:rFonts w:ascii="Times New Roman" w:hAnsi="Times New Roman" w:cs="Times New Roman"/>
          <w:sz w:val="24"/>
          <w:szCs w:val="24"/>
        </w:rPr>
        <w:t>spatial</w:t>
      </w:r>
      <w:r w:rsidR="00886299" w:rsidRPr="00B623EA">
        <w:rPr>
          <w:rFonts w:ascii="Times New Roman" w:hAnsi="Times New Roman" w:cs="Times New Roman"/>
          <w:sz w:val="24"/>
          <w:szCs w:val="24"/>
        </w:rPr>
        <w:t xml:space="preserve"> social and environmental dimensions.</w:t>
      </w:r>
    </w:p>
    <w:p w:rsidR="002A2F50" w:rsidRPr="00B623EA" w:rsidRDefault="002A2F50" w:rsidP="00B623EA">
      <w:pPr>
        <w:spacing w:line="480" w:lineRule="auto"/>
        <w:rPr>
          <w:rFonts w:ascii="Times New Roman" w:hAnsi="Times New Roman" w:cs="Times New Roman"/>
          <w:sz w:val="24"/>
          <w:szCs w:val="24"/>
          <w:lang w:val="en-US"/>
        </w:rPr>
      </w:pPr>
      <w:r w:rsidRPr="00B623EA">
        <w:rPr>
          <w:rFonts w:ascii="Times New Roman" w:hAnsi="Times New Roman" w:cs="Times New Roman"/>
          <w:sz w:val="24"/>
          <w:szCs w:val="24"/>
          <w:lang w:val="en-US"/>
        </w:rPr>
        <w:t>Livability and sustainability are popular in urban planning because they represent values and priorities which many people accept. Redevelopment is a role of the architecture that entails upgrading structures, amenities and facilities can greatly increase sustainability and livability. Urban redevelopment is usually done by or through the government and involves turning an area from a low-density to higher-density buildings and structures</w:t>
      </w:r>
      <w:r w:rsidR="00B623EA" w:rsidRPr="00B623EA">
        <w:rPr>
          <w:rFonts w:ascii="Times New Roman" w:hAnsi="Times New Roman" w:cs="Times New Roman"/>
          <w:sz w:val="24"/>
          <w:szCs w:val="24"/>
          <w:lang w:val="en-US"/>
        </w:rPr>
        <w:t xml:space="preserve"> (Merlino, 2014)</w:t>
      </w:r>
      <w:r w:rsidRPr="00B623EA">
        <w:rPr>
          <w:rFonts w:ascii="Times New Roman" w:hAnsi="Times New Roman" w:cs="Times New Roman"/>
          <w:sz w:val="24"/>
          <w:szCs w:val="24"/>
          <w:lang w:val="en-US"/>
        </w:rPr>
        <w:t>. It is also accompanied by improvements in infrastructure such as mass transit and metro lines that can support the building upgrades. Redevelopment can make robust, complete and affordable neighborhoods with accessible and sustainable mobility and vibrant public spaces.</w:t>
      </w:r>
    </w:p>
    <w:p w:rsidR="002A2F50" w:rsidRPr="00B623EA" w:rsidRDefault="002A2F50" w:rsidP="00B623EA">
      <w:pPr>
        <w:spacing w:line="480" w:lineRule="auto"/>
        <w:rPr>
          <w:rFonts w:ascii="Times New Roman" w:hAnsi="Times New Roman" w:cs="Times New Roman"/>
          <w:sz w:val="24"/>
          <w:szCs w:val="24"/>
          <w:lang w:val="en-US"/>
        </w:rPr>
      </w:pPr>
      <w:r w:rsidRPr="00B623EA">
        <w:rPr>
          <w:rFonts w:ascii="Times New Roman" w:hAnsi="Times New Roman" w:cs="Times New Roman"/>
          <w:sz w:val="24"/>
          <w:szCs w:val="24"/>
          <w:lang w:val="en-US"/>
        </w:rPr>
        <w:t xml:space="preserve">One way redevelopment increases sustainability and livability Is reclaiming the quality of the streets. The city should be an interesting, joyful and safe place to walk and live in. Reconstruction of buildings and public places helps people move freely and creates a good social space for them (Goldberg et al., 2012). Highway and roads reconstruction reduces the speed and congestion of traffic in residential streets and widens the sidewalks. Another way redevelopment increases sustainability and livability is by providing fast and frequent local and regional transit. A public transit is the fastest way to move around urban areas, and when roads are reconstructed in a way of aiding this connected, effective and robust means of transport, it leads to a livable and sustainable urban area. Redevelopment can make housing cheaper and more </w:t>
      </w:r>
      <w:r w:rsidR="00B623EA" w:rsidRPr="00B623EA">
        <w:rPr>
          <w:rFonts w:ascii="Times New Roman" w:hAnsi="Times New Roman" w:cs="Times New Roman"/>
          <w:sz w:val="24"/>
          <w:szCs w:val="24"/>
          <w:lang w:val="en-US"/>
        </w:rPr>
        <w:t>affordable ( Hayati &amp; Sayadi, 2012)</w:t>
      </w:r>
      <w:r w:rsidRPr="00B623EA">
        <w:rPr>
          <w:rFonts w:ascii="Times New Roman" w:hAnsi="Times New Roman" w:cs="Times New Roman"/>
          <w:sz w:val="24"/>
          <w:szCs w:val="24"/>
          <w:lang w:val="en-US"/>
        </w:rPr>
        <w:t>. We need to spend a lot of money on affordable housing. Reconstruction of brick houses to wooden houses would lead to affordable housing in turn solving housing shortage.</w:t>
      </w:r>
    </w:p>
    <w:p w:rsidR="002A2F50" w:rsidRPr="00B623EA" w:rsidRDefault="002A2F50" w:rsidP="00B623EA">
      <w:pPr>
        <w:spacing w:line="480" w:lineRule="auto"/>
        <w:rPr>
          <w:rFonts w:ascii="Times New Roman" w:hAnsi="Times New Roman" w:cs="Times New Roman"/>
          <w:sz w:val="24"/>
          <w:szCs w:val="24"/>
          <w:lang w:val="en-US"/>
        </w:rPr>
      </w:pPr>
      <w:r w:rsidRPr="00B623EA">
        <w:rPr>
          <w:rFonts w:ascii="Times New Roman" w:hAnsi="Times New Roman" w:cs="Times New Roman"/>
          <w:sz w:val="24"/>
          <w:szCs w:val="24"/>
          <w:lang w:val="en-US"/>
        </w:rPr>
        <w:t xml:space="preserve">Noticeably, there is a close relationship between design and construction in the planning facilities. In general, design is a process of creating an illustration of a new facility by the use </w:t>
      </w:r>
      <w:r w:rsidRPr="00B623EA">
        <w:rPr>
          <w:rFonts w:ascii="Times New Roman" w:hAnsi="Times New Roman" w:cs="Times New Roman"/>
          <w:sz w:val="24"/>
          <w:szCs w:val="24"/>
          <w:lang w:val="en-US"/>
        </w:rPr>
        <w:lastRenderedPageBreak/>
        <w:t>of plans and instructions which are detailed (</w:t>
      </w:r>
      <w:r w:rsidRPr="00B623EA">
        <w:rPr>
          <w:rFonts w:ascii="Times New Roman" w:hAnsi="Times New Roman" w:cs="Times New Roman"/>
          <w:sz w:val="24"/>
          <w:szCs w:val="24"/>
        </w:rPr>
        <w:t>Seidel et al., 2020, p. 243)</w:t>
      </w:r>
      <w:r w:rsidRPr="00B623EA">
        <w:rPr>
          <w:rFonts w:ascii="Times New Roman" w:hAnsi="Times New Roman" w:cs="Times New Roman"/>
          <w:sz w:val="24"/>
          <w:szCs w:val="24"/>
          <w:lang w:val="en-US"/>
        </w:rPr>
        <w:t>. Construction planning is the process of detailing what is to be carried out and the resources that are needed to make the design a reality, which usually done by engineers and architects. In creating designs for new construction projects, many operations have to be carried out that supersede other tasks and relate with them</w:t>
      </w:r>
      <w:r w:rsidR="00B623EA" w:rsidRPr="00B623EA">
        <w:rPr>
          <w:rFonts w:ascii="Times New Roman" w:hAnsi="Times New Roman" w:cs="Times New Roman"/>
          <w:sz w:val="24"/>
          <w:szCs w:val="24"/>
        </w:rPr>
        <w:t xml:space="preserve"> (Pendlebury &amp; Ian 2011).</w:t>
      </w:r>
      <w:r w:rsidRPr="00B623EA">
        <w:rPr>
          <w:rFonts w:ascii="Times New Roman" w:hAnsi="Times New Roman" w:cs="Times New Roman"/>
          <w:sz w:val="24"/>
          <w:szCs w:val="24"/>
          <w:lang w:val="en-US"/>
        </w:rPr>
        <w:t xml:space="preserve"> Therefore the architect plays a vital role in the design process or pre-construction process of a new construction project is very crucial and determines the success of the construction. The first step to undertake is to define the project goal. The designer meets with the team and key stakeholders in order to determine the goal of the construction project. The next step taken is to determine the outcomes, which are realized after the goals are broken down into smaller pieces which are manageable. Solutions to problems that would arise in construction are identified in this stage. The risks and constrains are then assessed in the next step, usually in terms of budget, time and resources. Preparing a visual representation is the next design step, which involves an architect creating a visual design of the facility to be constructed. The first design is the pre-design, then the schematic design, then the design development. Afterwards the construction is documented, then the constructor implements the plans.</w:t>
      </w:r>
    </w:p>
    <w:p w:rsidR="002A2F50" w:rsidRPr="00B623EA" w:rsidRDefault="002A2F50" w:rsidP="00B623EA">
      <w:pPr>
        <w:spacing w:line="480" w:lineRule="auto"/>
        <w:rPr>
          <w:rFonts w:ascii="Times New Roman" w:hAnsi="Times New Roman" w:cs="Times New Roman"/>
          <w:sz w:val="24"/>
          <w:szCs w:val="24"/>
          <w:lang w:val="en-US"/>
        </w:rPr>
      </w:pPr>
    </w:p>
    <w:p w:rsidR="002A2F50" w:rsidRPr="00B623EA" w:rsidRDefault="002A2F50" w:rsidP="00B623EA">
      <w:pPr>
        <w:spacing w:line="480" w:lineRule="auto"/>
        <w:rPr>
          <w:rFonts w:ascii="Times New Roman" w:hAnsi="Times New Roman" w:cs="Times New Roman"/>
          <w:sz w:val="24"/>
          <w:szCs w:val="24"/>
          <w:lang w:val="en-US"/>
        </w:rPr>
      </w:pPr>
      <w:r w:rsidRPr="00B623EA">
        <w:rPr>
          <w:rFonts w:ascii="Times New Roman" w:hAnsi="Times New Roman" w:cs="Times New Roman"/>
          <w:sz w:val="24"/>
          <w:szCs w:val="24"/>
          <w:lang w:val="en-US"/>
        </w:rPr>
        <w:br/>
      </w:r>
    </w:p>
    <w:p w:rsidR="002A2F50" w:rsidRPr="00B623EA" w:rsidRDefault="002A2F50" w:rsidP="00B623EA">
      <w:pPr>
        <w:spacing w:line="480" w:lineRule="auto"/>
        <w:rPr>
          <w:rFonts w:ascii="Times New Roman" w:hAnsi="Times New Roman" w:cs="Times New Roman"/>
          <w:sz w:val="24"/>
          <w:szCs w:val="24"/>
          <w:lang w:val="en-US"/>
        </w:rPr>
      </w:pPr>
      <w:r w:rsidRPr="00B623EA">
        <w:rPr>
          <w:rFonts w:ascii="Times New Roman" w:hAnsi="Times New Roman" w:cs="Times New Roman"/>
          <w:sz w:val="24"/>
          <w:szCs w:val="24"/>
          <w:lang w:val="en-US"/>
        </w:rPr>
        <w:t xml:space="preserve">In order to make a city livable, transportation, land use and living spaces must be improved. One way the </w:t>
      </w:r>
      <w:r w:rsidR="00B623EA" w:rsidRPr="00B623EA">
        <w:rPr>
          <w:rFonts w:ascii="Times New Roman" w:hAnsi="Times New Roman" w:cs="Times New Roman"/>
          <w:sz w:val="24"/>
          <w:szCs w:val="24"/>
          <w:lang w:val="en-US"/>
        </w:rPr>
        <w:t>architect</w:t>
      </w:r>
      <w:r w:rsidRPr="00B623EA">
        <w:rPr>
          <w:rFonts w:ascii="Times New Roman" w:hAnsi="Times New Roman" w:cs="Times New Roman"/>
          <w:sz w:val="24"/>
          <w:szCs w:val="24"/>
          <w:lang w:val="en-US"/>
        </w:rPr>
        <w:t xml:space="preserve"> ensures urban mobility that is fast and efficient (</w:t>
      </w:r>
      <w:r w:rsidRPr="00B623EA">
        <w:rPr>
          <w:rFonts w:ascii="Times New Roman" w:hAnsi="Times New Roman" w:cs="Times New Roman"/>
          <w:sz w:val="24"/>
          <w:szCs w:val="24"/>
        </w:rPr>
        <w:t>Al-Kodmany, 2018)</w:t>
      </w:r>
      <w:r w:rsidRPr="00B623EA">
        <w:rPr>
          <w:rFonts w:ascii="Times New Roman" w:hAnsi="Times New Roman" w:cs="Times New Roman"/>
          <w:sz w:val="24"/>
          <w:szCs w:val="24"/>
          <w:lang w:val="en-US"/>
        </w:rPr>
        <w:t>. Construction of roads and paths that reduce traffic and congestion of pedestrians improves mobility. According to Maulam &amp; Rachelle</w:t>
      </w:r>
      <w:r w:rsidR="00B623EA" w:rsidRPr="00B623EA">
        <w:rPr>
          <w:rFonts w:ascii="Times New Roman" w:hAnsi="Times New Roman" w:cs="Times New Roman"/>
          <w:sz w:val="24"/>
          <w:szCs w:val="24"/>
          <w:lang w:val="en-US"/>
        </w:rPr>
        <w:t xml:space="preserve"> (2018) c</w:t>
      </w:r>
      <w:r w:rsidRPr="00B623EA">
        <w:rPr>
          <w:rFonts w:ascii="Times New Roman" w:hAnsi="Times New Roman" w:cs="Times New Roman"/>
          <w:sz w:val="24"/>
          <w:szCs w:val="24"/>
          <w:lang w:val="en-US"/>
        </w:rPr>
        <w:t xml:space="preserve">urrent architectural practices tend to aim at moving vehicles quickly and improve the quality of land transportation systems. </w:t>
      </w:r>
      <w:r w:rsidRPr="00B623EA">
        <w:rPr>
          <w:rFonts w:ascii="Times New Roman" w:hAnsi="Times New Roman" w:cs="Times New Roman"/>
          <w:sz w:val="24"/>
          <w:szCs w:val="24"/>
          <w:lang w:val="en-US"/>
        </w:rPr>
        <w:lastRenderedPageBreak/>
        <w:t>Another way to make cities more livable is through affordable housing. Housing shortage can be solved through construction of affordable houses in city neighborhoods. The city’s cultural diversity and livability depend on building of a pro-housing culture.</w:t>
      </w:r>
    </w:p>
    <w:p w:rsidR="002A2F50" w:rsidRPr="00B623EA" w:rsidRDefault="002A2F50" w:rsidP="00B623EA">
      <w:pPr>
        <w:spacing w:line="480" w:lineRule="auto"/>
        <w:rPr>
          <w:rFonts w:ascii="Times New Roman" w:hAnsi="Times New Roman" w:cs="Times New Roman"/>
          <w:sz w:val="24"/>
          <w:szCs w:val="24"/>
          <w:lang w:val="en-US"/>
        </w:rPr>
      </w:pPr>
      <w:r w:rsidRPr="00B623EA">
        <w:rPr>
          <w:rFonts w:ascii="Times New Roman" w:hAnsi="Times New Roman" w:cs="Times New Roman"/>
          <w:sz w:val="24"/>
          <w:szCs w:val="24"/>
          <w:lang w:val="en-US"/>
        </w:rPr>
        <w:t>Additionally, infrastructure should be constructed in a way of facilitating social connections. Houses or buildings constructed close to each other allow this, as is seen in most urban areas (</w:t>
      </w:r>
      <w:r w:rsidRPr="00B623EA">
        <w:rPr>
          <w:rFonts w:ascii="Times New Roman" w:hAnsi="Times New Roman" w:cs="Times New Roman"/>
          <w:sz w:val="24"/>
          <w:szCs w:val="24"/>
        </w:rPr>
        <w:t>Al-Kodmany, 2018)</w:t>
      </w:r>
      <w:r w:rsidRPr="00B623EA">
        <w:rPr>
          <w:rFonts w:ascii="Times New Roman" w:hAnsi="Times New Roman" w:cs="Times New Roman"/>
          <w:sz w:val="24"/>
          <w:szCs w:val="24"/>
          <w:lang w:val="en-US"/>
        </w:rPr>
        <w:t>. Infrastructure designed to allow residents to walk freely to shops, do services easily and reduce congestion of people also allows social connections. Vibrant public spaces stimulate face-to-face interaction, encourage collective gatherings and also encourage public art admiration and public events. Another guideline is making sure infrastructure provides access to amenities like good sewage and rain drainage and clean water. This increases livability by promoting the health of the city residents and about 90% of all structural damage can be prevented by proper drainage (Merlino, 2014). Good drainage systems can turn basements into living spaces for sports, recreation and leisure because the walls are kept dry.</w:t>
      </w:r>
    </w:p>
    <w:p w:rsidR="00886299" w:rsidRPr="00B623EA" w:rsidRDefault="00886299" w:rsidP="00B623EA">
      <w:pPr>
        <w:spacing w:line="480" w:lineRule="auto"/>
        <w:rPr>
          <w:rFonts w:ascii="Times New Roman" w:hAnsi="Times New Roman" w:cs="Times New Roman"/>
          <w:sz w:val="24"/>
          <w:szCs w:val="24"/>
        </w:rPr>
      </w:pPr>
      <w:r w:rsidRPr="00B623EA">
        <w:rPr>
          <w:rFonts w:ascii="Times New Roman" w:hAnsi="Times New Roman" w:cs="Times New Roman"/>
          <w:sz w:val="24"/>
          <w:szCs w:val="24"/>
        </w:rPr>
        <w:t xml:space="preserve">In </w:t>
      </w:r>
      <w:r w:rsidR="004D1F15" w:rsidRPr="00B623EA">
        <w:rPr>
          <w:rFonts w:ascii="Times New Roman" w:hAnsi="Times New Roman" w:cs="Times New Roman"/>
          <w:sz w:val="24"/>
          <w:szCs w:val="24"/>
        </w:rPr>
        <w:t>conclusion,</w:t>
      </w:r>
      <w:r w:rsidRPr="00B623EA">
        <w:rPr>
          <w:rFonts w:ascii="Times New Roman" w:hAnsi="Times New Roman" w:cs="Times New Roman"/>
          <w:sz w:val="24"/>
          <w:szCs w:val="24"/>
        </w:rPr>
        <w:t xml:space="preserve"> it is clear that there is a close relationship </w:t>
      </w:r>
      <w:r w:rsidR="004D1F15" w:rsidRPr="00B623EA">
        <w:rPr>
          <w:rFonts w:ascii="Times New Roman" w:hAnsi="Times New Roman" w:cs="Times New Roman"/>
          <w:sz w:val="24"/>
          <w:szCs w:val="24"/>
        </w:rPr>
        <w:t>between design</w:t>
      </w:r>
      <w:r w:rsidRPr="00B623EA">
        <w:rPr>
          <w:rFonts w:ascii="Times New Roman" w:hAnsi="Times New Roman" w:cs="Times New Roman"/>
          <w:sz w:val="24"/>
          <w:szCs w:val="24"/>
        </w:rPr>
        <w:t xml:space="preserve"> and construction </w:t>
      </w:r>
      <w:r w:rsidR="001F461C" w:rsidRPr="00B623EA">
        <w:rPr>
          <w:rFonts w:ascii="Times New Roman" w:hAnsi="Times New Roman" w:cs="Times New Roman"/>
          <w:sz w:val="24"/>
          <w:szCs w:val="24"/>
        </w:rPr>
        <w:t>in urban development. Architects ought to focus on creation of liveable spaces during the creation and design of construction projects. An architect is tasked with creation of a visual representation of the design to be used.</w:t>
      </w:r>
      <w:r w:rsidR="001F461C" w:rsidRPr="00B623EA">
        <w:rPr>
          <w:rFonts w:ascii="Times New Roman" w:eastAsia="Times New Roman" w:hAnsi="Times New Roman" w:cs="Times New Roman"/>
          <w:sz w:val="24"/>
          <w:szCs w:val="24"/>
          <w:lang w:val="en-US"/>
        </w:rPr>
        <w:t xml:space="preserve"> </w:t>
      </w:r>
      <w:r w:rsidR="001F461C" w:rsidRPr="00B623EA">
        <w:rPr>
          <w:rFonts w:ascii="Times New Roman" w:hAnsi="Times New Roman" w:cs="Times New Roman"/>
          <w:sz w:val="24"/>
          <w:szCs w:val="24"/>
          <w:lang w:val="en-US"/>
        </w:rPr>
        <w:t xml:space="preserve">Since urban development and creation of liveable spaces has continually improved over the years the </w:t>
      </w:r>
      <w:r w:rsidR="004D1F15" w:rsidRPr="00B623EA">
        <w:rPr>
          <w:rFonts w:ascii="Times New Roman" w:hAnsi="Times New Roman" w:cs="Times New Roman"/>
          <w:sz w:val="24"/>
          <w:szCs w:val="24"/>
          <w:lang w:val="en-US"/>
        </w:rPr>
        <w:t>architect</w:t>
      </w:r>
      <w:r w:rsidR="001F461C" w:rsidRPr="00B623EA">
        <w:rPr>
          <w:rFonts w:ascii="Times New Roman" w:hAnsi="Times New Roman" w:cs="Times New Roman"/>
          <w:sz w:val="24"/>
          <w:szCs w:val="24"/>
          <w:lang w:val="en-US"/>
        </w:rPr>
        <w:t xml:space="preserve"> plays a vital role in facilitation of a self-organizing system.</w:t>
      </w:r>
      <w:r w:rsidR="001F461C" w:rsidRPr="00B623EA">
        <w:rPr>
          <w:rFonts w:ascii="Times New Roman" w:hAnsi="Times New Roman" w:cs="Times New Roman"/>
          <w:sz w:val="24"/>
          <w:szCs w:val="24"/>
        </w:rPr>
        <w:t xml:space="preserve"> </w:t>
      </w:r>
      <w:r w:rsidR="004D1F15" w:rsidRPr="00B623EA">
        <w:rPr>
          <w:rFonts w:ascii="Times New Roman" w:hAnsi="Times New Roman" w:cs="Times New Roman"/>
          <w:sz w:val="24"/>
          <w:szCs w:val="24"/>
        </w:rPr>
        <w:t>Creation</w:t>
      </w:r>
      <w:r w:rsidR="001F461C" w:rsidRPr="00B623EA">
        <w:rPr>
          <w:rFonts w:ascii="Times New Roman" w:hAnsi="Times New Roman" w:cs="Times New Roman"/>
          <w:sz w:val="24"/>
          <w:szCs w:val="24"/>
        </w:rPr>
        <w:t xml:space="preserve"> of more liveable spaces is reflected by increased </w:t>
      </w:r>
      <w:r w:rsidR="004D1F15" w:rsidRPr="00B623EA">
        <w:rPr>
          <w:rFonts w:ascii="Times New Roman" w:hAnsi="Times New Roman" w:cs="Times New Roman"/>
          <w:sz w:val="24"/>
          <w:szCs w:val="24"/>
        </w:rPr>
        <w:t>resilience,</w:t>
      </w:r>
      <w:r w:rsidR="001F461C" w:rsidRPr="00B623EA">
        <w:rPr>
          <w:rFonts w:ascii="Times New Roman" w:hAnsi="Times New Roman" w:cs="Times New Roman"/>
          <w:sz w:val="24"/>
          <w:szCs w:val="24"/>
        </w:rPr>
        <w:t xml:space="preserve"> standards and quality designs</w:t>
      </w:r>
      <w:r w:rsidR="00B623EA" w:rsidRPr="00B623EA">
        <w:rPr>
          <w:rFonts w:ascii="Times New Roman" w:hAnsi="Times New Roman" w:cs="Times New Roman"/>
          <w:sz w:val="24"/>
          <w:szCs w:val="24"/>
        </w:rPr>
        <w:t>.</w:t>
      </w:r>
    </w:p>
    <w:p w:rsidR="00B623EA" w:rsidRDefault="00B623EA" w:rsidP="00B623EA">
      <w:pPr>
        <w:spacing w:line="480" w:lineRule="auto"/>
        <w:rPr>
          <w:rFonts w:ascii="Times New Roman" w:hAnsi="Times New Roman" w:cs="Times New Roman"/>
          <w:sz w:val="24"/>
          <w:szCs w:val="24"/>
        </w:rPr>
      </w:pPr>
    </w:p>
    <w:p w:rsidR="00B623EA" w:rsidRDefault="00B623EA" w:rsidP="00B623EA">
      <w:pPr>
        <w:spacing w:line="480" w:lineRule="auto"/>
        <w:rPr>
          <w:rFonts w:ascii="Times New Roman" w:hAnsi="Times New Roman" w:cs="Times New Roman"/>
          <w:sz w:val="24"/>
          <w:szCs w:val="24"/>
        </w:rPr>
      </w:pPr>
    </w:p>
    <w:p w:rsidR="00B623EA" w:rsidRDefault="00B623EA" w:rsidP="00B623EA">
      <w:pPr>
        <w:spacing w:line="480" w:lineRule="auto"/>
        <w:rPr>
          <w:rFonts w:ascii="Times New Roman" w:hAnsi="Times New Roman" w:cs="Times New Roman"/>
          <w:sz w:val="24"/>
          <w:szCs w:val="24"/>
        </w:rPr>
      </w:pPr>
    </w:p>
    <w:p w:rsidR="00B623EA" w:rsidRPr="00B623EA" w:rsidRDefault="00B623EA" w:rsidP="00B623EA">
      <w:pPr>
        <w:spacing w:line="480" w:lineRule="auto"/>
        <w:jc w:val="center"/>
        <w:rPr>
          <w:rFonts w:ascii="Times New Roman" w:hAnsi="Times New Roman" w:cs="Times New Roman"/>
          <w:sz w:val="24"/>
          <w:szCs w:val="24"/>
        </w:rPr>
      </w:pPr>
      <w:bookmarkStart w:id="0" w:name="_GoBack"/>
      <w:bookmarkEnd w:id="0"/>
      <w:r w:rsidRPr="00B623EA">
        <w:rPr>
          <w:rFonts w:ascii="Times New Roman" w:hAnsi="Times New Roman" w:cs="Times New Roman"/>
          <w:sz w:val="24"/>
          <w:szCs w:val="24"/>
        </w:rPr>
        <w:lastRenderedPageBreak/>
        <w:t>References</w:t>
      </w:r>
    </w:p>
    <w:p w:rsidR="00B623EA" w:rsidRPr="00B623EA" w:rsidRDefault="00B623EA" w:rsidP="00B623EA">
      <w:pPr>
        <w:spacing w:line="480" w:lineRule="auto"/>
        <w:rPr>
          <w:rFonts w:ascii="Times New Roman" w:hAnsi="Times New Roman" w:cs="Times New Roman"/>
          <w:sz w:val="24"/>
          <w:szCs w:val="24"/>
          <w:lang w:val="en-AU"/>
        </w:rPr>
      </w:pPr>
    </w:p>
    <w:p w:rsidR="00B623EA" w:rsidRPr="00B623EA" w:rsidRDefault="00B623EA" w:rsidP="00B623EA">
      <w:pPr>
        <w:spacing w:line="480" w:lineRule="auto"/>
        <w:ind w:left="720" w:hanging="720"/>
        <w:rPr>
          <w:rFonts w:ascii="Times New Roman" w:hAnsi="Times New Roman" w:cs="Times New Roman"/>
          <w:sz w:val="24"/>
          <w:szCs w:val="24"/>
        </w:rPr>
      </w:pPr>
      <w:r w:rsidRPr="00B623EA">
        <w:rPr>
          <w:rFonts w:ascii="Times New Roman" w:hAnsi="Times New Roman" w:cs="Times New Roman"/>
          <w:sz w:val="24"/>
          <w:szCs w:val="24"/>
        </w:rPr>
        <w:t>Alaily-Mattar, N, and Alain T. (2018). "Urban Transformations Through Exceptional Architecture: Introduction To The Special Issue". </w:t>
      </w:r>
      <w:r w:rsidRPr="00B623EA">
        <w:rPr>
          <w:rFonts w:ascii="Times New Roman" w:hAnsi="Times New Roman" w:cs="Times New Roman"/>
          <w:i/>
          <w:iCs/>
          <w:sz w:val="24"/>
          <w:szCs w:val="24"/>
        </w:rPr>
        <w:t>Journal Of Urban Design</w:t>
      </w:r>
      <w:r w:rsidRPr="00B623EA">
        <w:rPr>
          <w:rFonts w:ascii="Times New Roman" w:hAnsi="Times New Roman" w:cs="Times New Roman"/>
          <w:sz w:val="24"/>
          <w:szCs w:val="24"/>
        </w:rPr>
        <w:t xml:space="preserve"> 23 (2): 165-168. doi:10.1080/13574809.2018.1429903. </w:t>
      </w:r>
    </w:p>
    <w:p w:rsidR="00B623EA" w:rsidRPr="00B623EA" w:rsidRDefault="00B623EA" w:rsidP="00B623EA">
      <w:pPr>
        <w:spacing w:line="480" w:lineRule="auto"/>
        <w:ind w:left="720" w:hanging="720"/>
        <w:rPr>
          <w:rFonts w:ascii="Times New Roman" w:hAnsi="Times New Roman" w:cs="Times New Roman"/>
          <w:sz w:val="24"/>
          <w:szCs w:val="24"/>
        </w:rPr>
      </w:pPr>
    </w:p>
    <w:p w:rsidR="00B623EA" w:rsidRPr="00B623EA" w:rsidRDefault="00B623EA" w:rsidP="00B623EA">
      <w:pPr>
        <w:spacing w:line="480" w:lineRule="auto"/>
        <w:ind w:left="720" w:hanging="720"/>
        <w:rPr>
          <w:rFonts w:ascii="Times New Roman" w:hAnsi="Times New Roman" w:cs="Times New Roman"/>
          <w:sz w:val="24"/>
          <w:szCs w:val="24"/>
        </w:rPr>
      </w:pPr>
      <w:r w:rsidRPr="00B623EA">
        <w:rPr>
          <w:rFonts w:ascii="Times New Roman" w:hAnsi="Times New Roman" w:cs="Times New Roman"/>
          <w:sz w:val="24"/>
          <w:szCs w:val="24"/>
        </w:rPr>
        <w:t xml:space="preserve">Al-Kodmany, K. (2018). “Planning Guidelines for Enhancing Placemaking with Tall Buildings.” </w:t>
      </w:r>
      <w:r w:rsidRPr="00B623EA">
        <w:rPr>
          <w:rFonts w:ascii="Times New Roman" w:hAnsi="Times New Roman" w:cs="Times New Roman"/>
          <w:i/>
          <w:iCs/>
          <w:sz w:val="24"/>
          <w:szCs w:val="24"/>
        </w:rPr>
        <w:t xml:space="preserve">International Journal of Architectural Research </w:t>
      </w:r>
      <w:r w:rsidRPr="00B623EA">
        <w:rPr>
          <w:rFonts w:ascii="Times New Roman" w:hAnsi="Times New Roman" w:cs="Times New Roman"/>
          <w:sz w:val="24"/>
          <w:szCs w:val="24"/>
        </w:rPr>
        <w:t xml:space="preserve">12 (2): 05-23. DOI: </w:t>
      </w:r>
      <w:hyperlink r:id="rId6" w:history="1">
        <w:r w:rsidRPr="00B623EA">
          <w:rPr>
            <w:rStyle w:val="Hyperlink"/>
            <w:rFonts w:ascii="Times New Roman" w:hAnsi="Times New Roman" w:cs="Times New Roman"/>
            <w:sz w:val="24"/>
            <w:szCs w:val="24"/>
          </w:rPr>
          <w:t>http://dx.doi.org/10.26687/archnet-ijar.v12i2.1493</w:t>
        </w:r>
      </w:hyperlink>
      <w:r w:rsidRPr="00B623EA">
        <w:rPr>
          <w:rFonts w:ascii="Times New Roman" w:hAnsi="Times New Roman" w:cs="Times New Roman"/>
          <w:sz w:val="24"/>
          <w:szCs w:val="24"/>
        </w:rPr>
        <w:t xml:space="preserve">.  </w:t>
      </w:r>
    </w:p>
    <w:p w:rsidR="00B623EA" w:rsidRPr="00B623EA" w:rsidRDefault="00B623EA" w:rsidP="00B623EA">
      <w:pPr>
        <w:spacing w:line="480" w:lineRule="auto"/>
        <w:ind w:left="720" w:hanging="720"/>
        <w:rPr>
          <w:rFonts w:ascii="Times New Roman" w:hAnsi="Times New Roman" w:cs="Times New Roman"/>
          <w:sz w:val="24"/>
          <w:szCs w:val="24"/>
        </w:rPr>
      </w:pPr>
    </w:p>
    <w:p w:rsidR="00B623EA" w:rsidRPr="00B623EA" w:rsidRDefault="00B623EA" w:rsidP="00B623EA">
      <w:pPr>
        <w:spacing w:line="480" w:lineRule="auto"/>
        <w:ind w:left="720" w:hanging="720"/>
        <w:rPr>
          <w:rFonts w:ascii="Times New Roman" w:hAnsi="Times New Roman" w:cs="Times New Roman"/>
          <w:sz w:val="24"/>
          <w:szCs w:val="24"/>
        </w:rPr>
      </w:pPr>
      <w:r w:rsidRPr="00B623EA">
        <w:rPr>
          <w:rFonts w:ascii="Times New Roman" w:hAnsi="Times New Roman" w:cs="Times New Roman"/>
          <w:sz w:val="24"/>
          <w:szCs w:val="24"/>
        </w:rPr>
        <w:t xml:space="preserve">Chen, Xingbin, Wan Kim Tae, Jiayu Chen, Bin Xue, and WoonSeong Jeong. 2019. "Ontology-Based Representations of User Activity and Flexible Space Information: Towards an Automated Space-use Analysis in Buildings." Advances in Civil Engineering 2019: 15.  </w:t>
      </w:r>
    </w:p>
    <w:p w:rsidR="00B623EA" w:rsidRPr="00B623EA" w:rsidRDefault="00B623EA" w:rsidP="00B623EA">
      <w:pPr>
        <w:spacing w:line="480" w:lineRule="auto"/>
        <w:ind w:left="720" w:hanging="720"/>
        <w:rPr>
          <w:rFonts w:ascii="Times New Roman" w:hAnsi="Times New Roman" w:cs="Times New Roman"/>
          <w:sz w:val="24"/>
          <w:szCs w:val="24"/>
        </w:rPr>
      </w:pPr>
    </w:p>
    <w:p w:rsidR="00B623EA" w:rsidRPr="00B623EA" w:rsidRDefault="00B623EA" w:rsidP="00B623EA">
      <w:pPr>
        <w:spacing w:line="480" w:lineRule="auto"/>
        <w:ind w:left="720" w:hanging="720"/>
        <w:rPr>
          <w:rFonts w:ascii="Times New Roman" w:hAnsi="Times New Roman" w:cs="Times New Roman"/>
          <w:sz w:val="24"/>
          <w:szCs w:val="24"/>
        </w:rPr>
      </w:pPr>
      <w:r w:rsidRPr="00B623EA">
        <w:rPr>
          <w:rFonts w:ascii="Times New Roman" w:hAnsi="Times New Roman" w:cs="Times New Roman"/>
          <w:sz w:val="24"/>
          <w:szCs w:val="24"/>
        </w:rPr>
        <w:t xml:space="preserve">Eken, C., &amp; Resmiye, A. A. (2019). The Self-Organizing City and the Architecture of Metabolism: An Architectural Critique on Urban Growth and Reorganization. Sustainability, 11(19), 5326. </w:t>
      </w:r>
      <w:hyperlink r:id="rId7" w:history="1">
        <w:r w:rsidRPr="00B623EA">
          <w:rPr>
            <w:rStyle w:val="Hyperlink"/>
            <w:rFonts w:ascii="Times New Roman" w:hAnsi="Times New Roman" w:cs="Times New Roman"/>
            <w:sz w:val="24"/>
            <w:szCs w:val="24"/>
          </w:rPr>
          <w:t>http://dx.doi.org.dbgw.lis.curtin.edu.au/10.3390/su11195326</w:t>
        </w:r>
      </w:hyperlink>
    </w:p>
    <w:p w:rsidR="00B623EA" w:rsidRPr="00B623EA" w:rsidRDefault="00B623EA" w:rsidP="00B623EA">
      <w:pPr>
        <w:spacing w:line="480" w:lineRule="auto"/>
        <w:ind w:left="720" w:hanging="720"/>
        <w:rPr>
          <w:rFonts w:ascii="Times New Roman" w:hAnsi="Times New Roman" w:cs="Times New Roman"/>
          <w:sz w:val="24"/>
          <w:szCs w:val="24"/>
        </w:rPr>
      </w:pPr>
    </w:p>
    <w:p w:rsidR="00B623EA" w:rsidRPr="00B623EA" w:rsidRDefault="00B623EA" w:rsidP="00B623EA">
      <w:pPr>
        <w:spacing w:line="480" w:lineRule="auto"/>
        <w:ind w:left="720" w:hanging="720"/>
        <w:rPr>
          <w:rFonts w:ascii="Times New Roman" w:hAnsi="Times New Roman" w:cs="Times New Roman"/>
          <w:sz w:val="24"/>
          <w:szCs w:val="24"/>
        </w:rPr>
      </w:pPr>
      <w:r w:rsidRPr="00B623EA">
        <w:rPr>
          <w:rFonts w:ascii="Times New Roman" w:hAnsi="Times New Roman" w:cs="Times New Roman"/>
          <w:sz w:val="24"/>
          <w:szCs w:val="24"/>
        </w:rPr>
        <w:t xml:space="preserve">Goldberg A, Kevin L, and Thomas J. (2012). “Untangling What Makes Cities Liveable: Happiness in Five Cities.” </w:t>
      </w:r>
      <w:r w:rsidRPr="00B623EA">
        <w:rPr>
          <w:rFonts w:ascii="Times New Roman" w:hAnsi="Times New Roman" w:cs="Times New Roman"/>
          <w:i/>
          <w:iCs/>
          <w:sz w:val="24"/>
          <w:szCs w:val="24"/>
        </w:rPr>
        <w:t xml:space="preserve">Proceeding of the Institution of Civil Engineers – Urban Design and Planning </w:t>
      </w:r>
      <w:r w:rsidRPr="00B623EA">
        <w:rPr>
          <w:rFonts w:ascii="Times New Roman" w:hAnsi="Times New Roman" w:cs="Times New Roman"/>
          <w:sz w:val="24"/>
          <w:szCs w:val="24"/>
        </w:rPr>
        <w:t xml:space="preserve">165 (3): 127 – 136. </w:t>
      </w:r>
      <w:hyperlink r:id="rId8" w:history="1">
        <w:r w:rsidRPr="00B623EA">
          <w:rPr>
            <w:rStyle w:val="Hyperlink"/>
            <w:rFonts w:ascii="Times New Roman" w:hAnsi="Times New Roman" w:cs="Times New Roman"/>
            <w:sz w:val="24"/>
            <w:szCs w:val="24"/>
          </w:rPr>
          <w:t>http://dx.doi.org/10.1680/udap.11.00031</w:t>
        </w:r>
      </w:hyperlink>
      <w:r w:rsidRPr="00B623EA">
        <w:rPr>
          <w:rFonts w:ascii="Times New Roman" w:hAnsi="Times New Roman" w:cs="Times New Roman"/>
          <w:sz w:val="24"/>
          <w:szCs w:val="24"/>
        </w:rPr>
        <w:t xml:space="preserve">  </w:t>
      </w:r>
    </w:p>
    <w:p w:rsidR="00B623EA" w:rsidRPr="00B623EA" w:rsidRDefault="00B623EA" w:rsidP="00B623EA">
      <w:pPr>
        <w:spacing w:line="480" w:lineRule="auto"/>
        <w:ind w:left="720" w:hanging="720"/>
        <w:rPr>
          <w:rFonts w:ascii="Times New Roman" w:hAnsi="Times New Roman" w:cs="Times New Roman"/>
          <w:sz w:val="24"/>
          <w:szCs w:val="24"/>
        </w:rPr>
      </w:pPr>
    </w:p>
    <w:p w:rsidR="00B623EA" w:rsidRPr="00B623EA" w:rsidRDefault="00B623EA" w:rsidP="00B623EA">
      <w:pPr>
        <w:spacing w:line="480" w:lineRule="auto"/>
        <w:ind w:left="720" w:hanging="720"/>
        <w:rPr>
          <w:rFonts w:ascii="Times New Roman" w:hAnsi="Times New Roman" w:cs="Times New Roman"/>
          <w:sz w:val="24"/>
          <w:szCs w:val="24"/>
        </w:rPr>
      </w:pPr>
      <w:r w:rsidRPr="00B623EA">
        <w:rPr>
          <w:rFonts w:ascii="Times New Roman" w:hAnsi="Times New Roman" w:cs="Times New Roman"/>
          <w:sz w:val="24"/>
          <w:szCs w:val="24"/>
        </w:rPr>
        <w:t xml:space="preserve">Hayati, H. and M.H. Sayadi. (2012). “Impact of Tall Buildings on Environmental Pollution.” </w:t>
      </w:r>
      <w:r w:rsidRPr="00B623EA">
        <w:rPr>
          <w:rFonts w:ascii="Times New Roman" w:hAnsi="Times New Roman" w:cs="Times New Roman"/>
          <w:i/>
          <w:iCs/>
          <w:sz w:val="24"/>
          <w:szCs w:val="24"/>
        </w:rPr>
        <w:t xml:space="preserve">Environmental Skeptics and Critics </w:t>
      </w:r>
      <w:r w:rsidRPr="00B623EA">
        <w:rPr>
          <w:rFonts w:ascii="Times New Roman" w:hAnsi="Times New Roman" w:cs="Times New Roman"/>
          <w:sz w:val="24"/>
          <w:szCs w:val="24"/>
        </w:rPr>
        <w:t xml:space="preserve">1 (1): 8-11. DOI:10.0000/issn-2224-4263-environsc- 2012-v1-0002. </w:t>
      </w:r>
    </w:p>
    <w:p w:rsidR="00B623EA" w:rsidRPr="00B623EA" w:rsidRDefault="00B623EA" w:rsidP="00B623EA">
      <w:pPr>
        <w:spacing w:line="480" w:lineRule="auto"/>
        <w:ind w:left="720" w:hanging="720"/>
        <w:rPr>
          <w:rFonts w:ascii="Times New Roman" w:hAnsi="Times New Roman" w:cs="Times New Roman"/>
          <w:sz w:val="24"/>
          <w:szCs w:val="24"/>
        </w:rPr>
      </w:pPr>
    </w:p>
    <w:p w:rsidR="00B623EA" w:rsidRPr="00B623EA" w:rsidRDefault="00B623EA" w:rsidP="00B623EA">
      <w:pPr>
        <w:spacing w:line="480" w:lineRule="auto"/>
        <w:ind w:left="720" w:hanging="720"/>
        <w:rPr>
          <w:rFonts w:ascii="Times New Roman" w:hAnsi="Times New Roman" w:cs="Times New Roman"/>
          <w:sz w:val="24"/>
          <w:szCs w:val="24"/>
        </w:rPr>
      </w:pPr>
      <w:r w:rsidRPr="00B623EA">
        <w:rPr>
          <w:rFonts w:ascii="Times New Roman" w:hAnsi="Times New Roman" w:cs="Times New Roman"/>
          <w:sz w:val="24"/>
          <w:szCs w:val="24"/>
        </w:rPr>
        <w:t xml:space="preserve">Majerowitz, M., &amp; Allweil, Y. (2019). Housing in the Neoliberal City: Large Urban Developments and the Role of Architecture. Urban Planning, 4(4), 43-61. </w:t>
      </w:r>
      <w:hyperlink r:id="rId9" w:history="1">
        <w:r w:rsidRPr="00B623EA">
          <w:rPr>
            <w:rStyle w:val="Hyperlink"/>
            <w:rFonts w:ascii="Times New Roman" w:hAnsi="Times New Roman" w:cs="Times New Roman"/>
            <w:sz w:val="24"/>
            <w:szCs w:val="24"/>
          </w:rPr>
          <w:t>http://dx.doi.org.dbgw.lis.curtin.edu.au/10.17645/up.v4i4.2298</w:t>
        </w:r>
      </w:hyperlink>
    </w:p>
    <w:p w:rsidR="00B623EA" w:rsidRPr="00B623EA" w:rsidRDefault="00B623EA" w:rsidP="00B623EA">
      <w:pPr>
        <w:spacing w:line="480" w:lineRule="auto"/>
        <w:ind w:left="720" w:hanging="720"/>
        <w:rPr>
          <w:rFonts w:ascii="Times New Roman" w:hAnsi="Times New Roman" w:cs="Times New Roman"/>
          <w:sz w:val="24"/>
          <w:szCs w:val="24"/>
        </w:rPr>
      </w:pPr>
    </w:p>
    <w:p w:rsidR="00B623EA" w:rsidRPr="00B623EA" w:rsidRDefault="00B623EA" w:rsidP="00B623EA">
      <w:pPr>
        <w:spacing w:line="480" w:lineRule="auto"/>
        <w:ind w:left="720" w:hanging="720"/>
        <w:rPr>
          <w:rFonts w:ascii="Times New Roman" w:hAnsi="Times New Roman" w:cs="Times New Roman"/>
          <w:sz w:val="24"/>
          <w:szCs w:val="24"/>
        </w:rPr>
      </w:pPr>
      <w:r w:rsidRPr="00B623EA">
        <w:rPr>
          <w:rFonts w:ascii="Times New Roman" w:hAnsi="Times New Roman" w:cs="Times New Roman"/>
          <w:sz w:val="24"/>
          <w:szCs w:val="24"/>
        </w:rPr>
        <w:t xml:space="preserve">Merlino, K.R. (2014). “[Re]Evaluating Significance: The Environmental and Cultural Value in Older and Historic Buildings.” </w:t>
      </w:r>
      <w:r w:rsidRPr="00B623EA">
        <w:rPr>
          <w:rFonts w:ascii="Times New Roman" w:hAnsi="Times New Roman" w:cs="Times New Roman"/>
          <w:i/>
          <w:iCs/>
          <w:sz w:val="24"/>
          <w:szCs w:val="24"/>
        </w:rPr>
        <w:t xml:space="preserve">The Public Historian </w:t>
      </w:r>
      <w:r w:rsidRPr="00B623EA">
        <w:rPr>
          <w:rFonts w:ascii="Times New Roman" w:hAnsi="Times New Roman" w:cs="Times New Roman"/>
          <w:sz w:val="24"/>
          <w:szCs w:val="24"/>
        </w:rPr>
        <w:t xml:space="preserve">36 (3): 70-85. </w:t>
      </w:r>
      <w:hyperlink r:id="rId10" w:history="1">
        <w:r w:rsidRPr="00B623EA">
          <w:rPr>
            <w:rStyle w:val="Hyperlink"/>
            <w:rFonts w:ascii="Times New Roman" w:hAnsi="Times New Roman" w:cs="Times New Roman"/>
            <w:sz w:val="24"/>
            <w:szCs w:val="24"/>
          </w:rPr>
          <w:t>https://www.jstor.org/stable/10.1525/tph.2014.36.3.70</w:t>
        </w:r>
      </w:hyperlink>
      <w:r w:rsidRPr="00B623EA">
        <w:rPr>
          <w:rFonts w:ascii="Times New Roman" w:hAnsi="Times New Roman" w:cs="Times New Roman"/>
          <w:sz w:val="24"/>
          <w:szCs w:val="24"/>
        </w:rPr>
        <w:t xml:space="preserve">.  </w:t>
      </w:r>
    </w:p>
    <w:p w:rsidR="00B623EA" w:rsidRPr="00B623EA" w:rsidRDefault="00B623EA" w:rsidP="00B623EA">
      <w:pPr>
        <w:spacing w:line="480" w:lineRule="auto"/>
        <w:ind w:left="720" w:hanging="720"/>
        <w:rPr>
          <w:rFonts w:ascii="Times New Roman" w:hAnsi="Times New Roman" w:cs="Times New Roman"/>
          <w:sz w:val="24"/>
          <w:szCs w:val="24"/>
        </w:rPr>
      </w:pPr>
    </w:p>
    <w:p w:rsidR="00B623EA" w:rsidRPr="00B623EA" w:rsidRDefault="00B623EA" w:rsidP="00B623EA">
      <w:pPr>
        <w:spacing w:line="480" w:lineRule="auto"/>
        <w:ind w:left="720" w:hanging="720"/>
        <w:rPr>
          <w:rFonts w:ascii="Times New Roman" w:hAnsi="Times New Roman" w:cs="Times New Roman"/>
          <w:sz w:val="24"/>
          <w:szCs w:val="24"/>
        </w:rPr>
      </w:pPr>
      <w:r w:rsidRPr="00B623EA">
        <w:rPr>
          <w:rFonts w:ascii="Times New Roman" w:hAnsi="Times New Roman" w:cs="Times New Roman"/>
          <w:sz w:val="24"/>
          <w:szCs w:val="24"/>
        </w:rPr>
        <w:t xml:space="preserve">Mualam, N &amp;Rachelle A. (2018). “Social Dilemmas in Built-Heritage Policy: The Role of Social Considerations in Decisions of Planning Inspectors.” </w:t>
      </w:r>
      <w:r w:rsidRPr="00B623EA">
        <w:rPr>
          <w:rFonts w:ascii="Times New Roman" w:hAnsi="Times New Roman" w:cs="Times New Roman"/>
          <w:i/>
          <w:iCs/>
          <w:sz w:val="24"/>
          <w:szCs w:val="24"/>
        </w:rPr>
        <w:t xml:space="preserve">Journal of Housing and the Built Environment </w:t>
      </w:r>
      <w:r w:rsidRPr="00B623EA">
        <w:rPr>
          <w:rFonts w:ascii="Times New Roman" w:hAnsi="Times New Roman" w:cs="Times New Roman"/>
          <w:sz w:val="24"/>
          <w:szCs w:val="24"/>
        </w:rPr>
        <w:t>33 (3): 481- 499. DOI:</w:t>
      </w:r>
      <w:hyperlink r:id="rId11" w:history="1">
        <w:r w:rsidRPr="00B623EA">
          <w:rPr>
            <w:rStyle w:val="Hyperlink"/>
            <w:rFonts w:ascii="Times New Roman" w:hAnsi="Times New Roman" w:cs="Times New Roman"/>
            <w:sz w:val="24"/>
            <w:szCs w:val="24"/>
          </w:rPr>
          <w:t>http://dx.doi.org.dbgw.lis.curtin.edu.au/10.1007/s10901-018-9610-9</w:t>
        </w:r>
      </w:hyperlink>
      <w:r w:rsidRPr="00B623EA">
        <w:rPr>
          <w:rFonts w:ascii="Times New Roman" w:hAnsi="Times New Roman" w:cs="Times New Roman"/>
          <w:sz w:val="24"/>
          <w:szCs w:val="24"/>
        </w:rPr>
        <w:t xml:space="preserve">. </w:t>
      </w:r>
    </w:p>
    <w:p w:rsidR="00B623EA" w:rsidRPr="00B623EA" w:rsidRDefault="00B623EA" w:rsidP="00B623EA">
      <w:pPr>
        <w:spacing w:line="480" w:lineRule="auto"/>
        <w:ind w:left="720" w:hanging="720"/>
        <w:rPr>
          <w:rFonts w:ascii="Times New Roman" w:hAnsi="Times New Roman" w:cs="Times New Roman"/>
          <w:sz w:val="24"/>
          <w:szCs w:val="24"/>
        </w:rPr>
      </w:pPr>
    </w:p>
    <w:p w:rsidR="00B623EA" w:rsidRPr="00B623EA" w:rsidRDefault="00B623EA" w:rsidP="00B623EA">
      <w:pPr>
        <w:spacing w:line="480" w:lineRule="auto"/>
        <w:ind w:left="720" w:hanging="720"/>
        <w:rPr>
          <w:rFonts w:ascii="Times New Roman" w:hAnsi="Times New Roman" w:cs="Times New Roman"/>
          <w:sz w:val="24"/>
          <w:szCs w:val="24"/>
        </w:rPr>
      </w:pPr>
      <w:r w:rsidRPr="00B623EA">
        <w:rPr>
          <w:rFonts w:ascii="Times New Roman" w:hAnsi="Times New Roman" w:cs="Times New Roman"/>
          <w:sz w:val="24"/>
          <w:szCs w:val="24"/>
        </w:rPr>
        <w:t xml:space="preserve">Pendlebury, J &amp; Ian S. (2011). “Urban Conservation and The Shaping of The English city.” </w:t>
      </w:r>
      <w:r w:rsidRPr="00B623EA">
        <w:rPr>
          <w:rFonts w:ascii="Times New Roman" w:hAnsi="Times New Roman" w:cs="Times New Roman"/>
          <w:i/>
          <w:iCs/>
          <w:sz w:val="24"/>
          <w:szCs w:val="24"/>
        </w:rPr>
        <w:t xml:space="preserve">The Town Planning Review </w:t>
      </w:r>
      <w:r w:rsidRPr="00B623EA">
        <w:rPr>
          <w:rFonts w:ascii="Times New Roman" w:hAnsi="Times New Roman" w:cs="Times New Roman"/>
          <w:sz w:val="24"/>
          <w:szCs w:val="24"/>
        </w:rPr>
        <w:t xml:space="preserve">82 (4): 361-392. </w:t>
      </w:r>
      <w:hyperlink r:id="rId12" w:history="1">
        <w:r w:rsidRPr="00B623EA">
          <w:rPr>
            <w:rStyle w:val="Hyperlink"/>
            <w:rFonts w:ascii="Times New Roman" w:hAnsi="Times New Roman" w:cs="Times New Roman"/>
            <w:sz w:val="24"/>
            <w:szCs w:val="24"/>
          </w:rPr>
          <w:t>http://DOI:10.3828/tp.2011.23</w:t>
        </w:r>
      </w:hyperlink>
      <w:r w:rsidRPr="00B623EA">
        <w:rPr>
          <w:rFonts w:ascii="Times New Roman" w:hAnsi="Times New Roman" w:cs="Times New Roman"/>
          <w:sz w:val="24"/>
          <w:szCs w:val="24"/>
        </w:rPr>
        <w:t xml:space="preserve">. </w:t>
      </w:r>
    </w:p>
    <w:p w:rsidR="00B623EA" w:rsidRPr="00B623EA" w:rsidRDefault="00B623EA" w:rsidP="00B623EA">
      <w:pPr>
        <w:spacing w:line="480" w:lineRule="auto"/>
        <w:ind w:left="720" w:hanging="720"/>
        <w:rPr>
          <w:rFonts w:ascii="Times New Roman" w:hAnsi="Times New Roman" w:cs="Times New Roman"/>
          <w:sz w:val="24"/>
          <w:szCs w:val="24"/>
        </w:rPr>
      </w:pPr>
    </w:p>
    <w:p w:rsidR="00B623EA" w:rsidRPr="00B623EA" w:rsidRDefault="00B623EA" w:rsidP="00B623EA">
      <w:pPr>
        <w:spacing w:line="480" w:lineRule="auto"/>
        <w:ind w:left="720" w:hanging="720"/>
        <w:rPr>
          <w:rFonts w:ascii="Times New Roman" w:hAnsi="Times New Roman" w:cs="Times New Roman"/>
          <w:sz w:val="24"/>
          <w:szCs w:val="24"/>
        </w:rPr>
      </w:pPr>
      <w:r w:rsidRPr="00B623EA">
        <w:rPr>
          <w:rFonts w:ascii="Times New Roman" w:hAnsi="Times New Roman" w:cs="Times New Roman"/>
          <w:sz w:val="24"/>
          <w:szCs w:val="24"/>
        </w:rPr>
        <w:lastRenderedPageBreak/>
        <w:t>Seidel, A. D., Jeong Tai Kim, and I. B. R. Tanaka.(2012) "ARCHITECTS, URBAN DESIGN, HEALTH, AND THE BUILT ENVIRONMENT." </w:t>
      </w:r>
      <w:r w:rsidRPr="00B623EA">
        <w:rPr>
          <w:rFonts w:ascii="Times New Roman" w:hAnsi="Times New Roman" w:cs="Times New Roman"/>
          <w:i/>
          <w:iCs/>
          <w:sz w:val="24"/>
          <w:szCs w:val="24"/>
        </w:rPr>
        <w:t>Journal of Architectural and Planning Research</w:t>
      </w:r>
      <w:r w:rsidRPr="00B623EA">
        <w:rPr>
          <w:rFonts w:ascii="Times New Roman" w:hAnsi="Times New Roman" w:cs="Times New Roman"/>
          <w:sz w:val="24"/>
          <w:szCs w:val="24"/>
        </w:rPr>
        <w:t xml:space="preserve"> 29, no. 3 (2012): 241-68. Accessed September 1, 2020. </w:t>
      </w:r>
      <w:hyperlink r:id="rId13" w:history="1">
        <w:r w:rsidRPr="00B623EA">
          <w:rPr>
            <w:rStyle w:val="Hyperlink"/>
            <w:rFonts w:ascii="Times New Roman" w:hAnsi="Times New Roman" w:cs="Times New Roman"/>
            <w:sz w:val="24"/>
            <w:szCs w:val="24"/>
          </w:rPr>
          <w:t>http://www.jstor.org/stable/43030978</w:t>
        </w:r>
      </w:hyperlink>
      <w:r w:rsidRPr="00B623EA">
        <w:rPr>
          <w:rFonts w:ascii="Times New Roman" w:hAnsi="Times New Roman" w:cs="Times New Roman"/>
          <w:sz w:val="24"/>
          <w:szCs w:val="24"/>
        </w:rPr>
        <w:t xml:space="preserve">. </w:t>
      </w:r>
    </w:p>
    <w:p w:rsidR="00B623EA" w:rsidRPr="00B623EA" w:rsidRDefault="00B623EA" w:rsidP="00B623EA">
      <w:pPr>
        <w:spacing w:line="480" w:lineRule="auto"/>
        <w:ind w:left="720" w:hanging="720"/>
        <w:rPr>
          <w:rFonts w:ascii="Times New Roman" w:hAnsi="Times New Roman" w:cs="Times New Roman"/>
          <w:sz w:val="24"/>
          <w:szCs w:val="24"/>
        </w:rPr>
      </w:pPr>
    </w:p>
    <w:p w:rsidR="00B623EA" w:rsidRPr="00B623EA" w:rsidRDefault="00B623EA" w:rsidP="00B623EA">
      <w:pPr>
        <w:spacing w:line="480" w:lineRule="auto"/>
        <w:ind w:left="720" w:hanging="720"/>
        <w:rPr>
          <w:rFonts w:ascii="Times New Roman" w:hAnsi="Times New Roman" w:cs="Times New Roman"/>
          <w:sz w:val="24"/>
          <w:szCs w:val="24"/>
        </w:rPr>
      </w:pPr>
      <w:r w:rsidRPr="00B623EA">
        <w:rPr>
          <w:rFonts w:ascii="Times New Roman" w:hAnsi="Times New Roman" w:cs="Times New Roman"/>
          <w:sz w:val="24"/>
          <w:szCs w:val="24"/>
        </w:rPr>
        <w:t xml:space="preserve">Sykes, O &amp;Carol L. (2015). "Defining and Managing the Historic Urban Landscape: Reflections on the English Experience and Some Stories from Liverpool." </w:t>
      </w:r>
      <w:r w:rsidRPr="00B623EA">
        <w:rPr>
          <w:rFonts w:ascii="Times New Roman" w:hAnsi="Times New Roman" w:cs="Times New Roman"/>
          <w:i/>
          <w:iCs/>
          <w:sz w:val="24"/>
          <w:szCs w:val="24"/>
        </w:rPr>
        <w:t xml:space="preserve">European Spatial Research and Policy </w:t>
      </w:r>
      <w:r w:rsidRPr="00B623EA">
        <w:rPr>
          <w:rFonts w:ascii="Times New Roman" w:hAnsi="Times New Roman" w:cs="Times New Roman"/>
          <w:sz w:val="24"/>
          <w:szCs w:val="24"/>
        </w:rPr>
        <w:t>22 (2): 9-35. DOI:</w:t>
      </w:r>
      <w:hyperlink r:id="rId14" w:history="1">
        <w:r w:rsidRPr="00B623EA">
          <w:rPr>
            <w:rStyle w:val="Hyperlink"/>
            <w:rFonts w:ascii="Times New Roman" w:hAnsi="Times New Roman" w:cs="Times New Roman"/>
            <w:sz w:val="24"/>
            <w:szCs w:val="24"/>
          </w:rPr>
          <w:t>http://dx.doi.org.dbgw.lis.curtin.edu.au/10.1515/esrp-2015-0023</w:t>
        </w:r>
      </w:hyperlink>
      <w:r w:rsidRPr="00B623EA">
        <w:rPr>
          <w:rFonts w:ascii="Times New Roman" w:hAnsi="Times New Roman" w:cs="Times New Roman"/>
          <w:sz w:val="24"/>
          <w:szCs w:val="24"/>
        </w:rPr>
        <w:t xml:space="preserve">. </w:t>
      </w:r>
    </w:p>
    <w:p w:rsidR="00B623EA" w:rsidRPr="00B623EA" w:rsidRDefault="00B623EA" w:rsidP="00B623EA">
      <w:pPr>
        <w:spacing w:line="480" w:lineRule="auto"/>
        <w:rPr>
          <w:rFonts w:ascii="Times New Roman" w:hAnsi="Times New Roman" w:cs="Times New Roman"/>
          <w:sz w:val="24"/>
          <w:szCs w:val="24"/>
        </w:rPr>
      </w:pPr>
    </w:p>
    <w:p w:rsidR="00B623EA" w:rsidRPr="00B623EA" w:rsidRDefault="00B623EA" w:rsidP="00B623EA">
      <w:pPr>
        <w:spacing w:line="480" w:lineRule="auto"/>
        <w:rPr>
          <w:rFonts w:ascii="Times New Roman" w:hAnsi="Times New Roman" w:cs="Times New Roman"/>
          <w:sz w:val="24"/>
          <w:szCs w:val="24"/>
        </w:rPr>
      </w:pPr>
    </w:p>
    <w:p w:rsidR="00B623EA" w:rsidRPr="00B623EA" w:rsidRDefault="00B623EA" w:rsidP="00B623EA">
      <w:pPr>
        <w:spacing w:line="480" w:lineRule="auto"/>
        <w:rPr>
          <w:rFonts w:ascii="Times New Roman" w:hAnsi="Times New Roman" w:cs="Times New Roman"/>
          <w:sz w:val="24"/>
          <w:szCs w:val="24"/>
        </w:rPr>
      </w:pPr>
    </w:p>
    <w:p w:rsidR="00B623EA" w:rsidRPr="00B623EA" w:rsidRDefault="00B623EA" w:rsidP="00B623EA">
      <w:pPr>
        <w:spacing w:line="480" w:lineRule="auto"/>
        <w:rPr>
          <w:rFonts w:ascii="Times New Roman" w:hAnsi="Times New Roman" w:cs="Times New Roman"/>
          <w:sz w:val="24"/>
          <w:szCs w:val="24"/>
          <w:lang w:val="en-AU"/>
        </w:rPr>
      </w:pPr>
    </w:p>
    <w:p w:rsidR="00B623EA" w:rsidRPr="00B623EA" w:rsidRDefault="00B623EA" w:rsidP="00B623EA">
      <w:pPr>
        <w:spacing w:line="480" w:lineRule="auto"/>
        <w:rPr>
          <w:rFonts w:ascii="Times New Roman" w:hAnsi="Times New Roman" w:cs="Times New Roman"/>
          <w:sz w:val="24"/>
          <w:szCs w:val="24"/>
        </w:rPr>
      </w:pPr>
    </w:p>
    <w:p w:rsidR="00FB47CB" w:rsidRPr="00B623EA" w:rsidRDefault="00FB47CB" w:rsidP="00B623EA">
      <w:pPr>
        <w:spacing w:line="480" w:lineRule="auto"/>
        <w:rPr>
          <w:rFonts w:ascii="Times New Roman" w:hAnsi="Times New Roman" w:cs="Times New Roman"/>
          <w:sz w:val="24"/>
          <w:szCs w:val="24"/>
        </w:rPr>
      </w:pPr>
    </w:p>
    <w:sectPr w:rsidR="00FB47CB" w:rsidRPr="00B623EA">
      <w:headerReference w:type="default" r:id="rId15"/>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5015" w:rsidRDefault="00675015" w:rsidP="00715C39">
      <w:pPr>
        <w:spacing w:after="0" w:line="240" w:lineRule="auto"/>
      </w:pPr>
      <w:r>
        <w:separator/>
      </w:r>
    </w:p>
  </w:endnote>
  <w:endnote w:type="continuationSeparator" w:id="0">
    <w:p w:rsidR="00675015" w:rsidRDefault="00675015" w:rsidP="00715C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5015" w:rsidRDefault="00675015" w:rsidP="00715C39">
      <w:pPr>
        <w:spacing w:after="0" w:line="240" w:lineRule="auto"/>
      </w:pPr>
      <w:r>
        <w:separator/>
      </w:r>
    </w:p>
  </w:footnote>
  <w:footnote w:type="continuationSeparator" w:id="0">
    <w:p w:rsidR="00675015" w:rsidRDefault="00675015" w:rsidP="00715C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6505995"/>
      <w:docPartObj>
        <w:docPartGallery w:val="Page Numbers (Top of Page)"/>
        <w:docPartUnique/>
      </w:docPartObj>
    </w:sdtPr>
    <w:sdtEndPr>
      <w:rPr>
        <w:rFonts w:ascii="Times New Roman" w:hAnsi="Times New Roman" w:cs="Times New Roman"/>
        <w:noProof/>
      </w:rPr>
    </w:sdtEndPr>
    <w:sdtContent>
      <w:p w:rsidR="00715C39" w:rsidRPr="00715C39" w:rsidRDefault="00715C39">
        <w:pPr>
          <w:pStyle w:val="Header"/>
          <w:jc w:val="right"/>
          <w:rPr>
            <w:rFonts w:ascii="Times New Roman" w:hAnsi="Times New Roman" w:cs="Times New Roman"/>
          </w:rPr>
        </w:pPr>
        <w:r w:rsidRPr="00715C39">
          <w:rPr>
            <w:rFonts w:ascii="Times New Roman" w:hAnsi="Times New Roman" w:cs="Times New Roman"/>
          </w:rPr>
          <w:fldChar w:fldCharType="begin"/>
        </w:r>
        <w:r w:rsidRPr="00715C39">
          <w:rPr>
            <w:rFonts w:ascii="Times New Roman" w:hAnsi="Times New Roman" w:cs="Times New Roman"/>
          </w:rPr>
          <w:instrText xml:space="preserve"> PAGE   \* MERGEFORMAT </w:instrText>
        </w:r>
        <w:r w:rsidRPr="00715C39">
          <w:rPr>
            <w:rFonts w:ascii="Times New Roman" w:hAnsi="Times New Roman" w:cs="Times New Roman"/>
          </w:rPr>
          <w:fldChar w:fldCharType="separate"/>
        </w:r>
        <w:r w:rsidR="00B623EA">
          <w:rPr>
            <w:rFonts w:ascii="Times New Roman" w:hAnsi="Times New Roman" w:cs="Times New Roman"/>
            <w:noProof/>
          </w:rPr>
          <w:t>7</w:t>
        </w:r>
        <w:r w:rsidRPr="00715C39">
          <w:rPr>
            <w:rFonts w:ascii="Times New Roman" w:hAnsi="Times New Roman" w:cs="Times New Roman"/>
            <w:noProof/>
          </w:rPr>
          <w:fldChar w:fldCharType="end"/>
        </w:r>
      </w:p>
    </w:sdtContent>
  </w:sdt>
  <w:p w:rsidR="00715C39" w:rsidRDefault="00715C3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B3B"/>
    <w:rsid w:val="001C2CF9"/>
    <w:rsid w:val="001F461C"/>
    <w:rsid w:val="002A2F50"/>
    <w:rsid w:val="003C4019"/>
    <w:rsid w:val="004D1F15"/>
    <w:rsid w:val="00675015"/>
    <w:rsid w:val="00715C39"/>
    <w:rsid w:val="00886299"/>
    <w:rsid w:val="008A12A5"/>
    <w:rsid w:val="008E4A3A"/>
    <w:rsid w:val="00A374E4"/>
    <w:rsid w:val="00B16E0C"/>
    <w:rsid w:val="00B623EA"/>
    <w:rsid w:val="00C457B5"/>
    <w:rsid w:val="00D33B3B"/>
    <w:rsid w:val="00F675A6"/>
    <w:rsid w:val="00FB47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F403DB-2341-4189-BD9D-978F9733D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5C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5C39"/>
  </w:style>
  <w:style w:type="paragraph" w:styleId="Footer">
    <w:name w:val="footer"/>
    <w:basedOn w:val="Normal"/>
    <w:link w:val="FooterChar"/>
    <w:uiPriority w:val="99"/>
    <w:unhideWhenUsed/>
    <w:rsid w:val="00715C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5C39"/>
  </w:style>
  <w:style w:type="character" w:styleId="Hyperlink">
    <w:name w:val="Hyperlink"/>
    <w:basedOn w:val="DefaultParagraphFont"/>
    <w:uiPriority w:val="99"/>
    <w:unhideWhenUsed/>
    <w:rsid w:val="00B623E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680/udap.11.00031" TargetMode="External"/><Relationship Id="rId13" Type="http://schemas.openxmlformats.org/officeDocument/2006/relationships/hyperlink" Target="http://www.jstor.org/stable/43030978" TargetMode="External"/><Relationship Id="rId3" Type="http://schemas.openxmlformats.org/officeDocument/2006/relationships/webSettings" Target="webSettings.xml"/><Relationship Id="rId7" Type="http://schemas.openxmlformats.org/officeDocument/2006/relationships/hyperlink" Target="http://dx.doi.org.dbgw.lis.curtin.edu.au/10.3390/su11195326" TargetMode="External"/><Relationship Id="rId12" Type="http://schemas.openxmlformats.org/officeDocument/2006/relationships/hyperlink" Target="http://doi:10.3828/tp.2011.23"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dx.doi.org/10.26687/archnet-ijar.v12i2.1493" TargetMode="External"/><Relationship Id="rId11" Type="http://schemas.openxmlformats.org/officeDocument/2006/relationships/hyperlink" Target="http://dx.doi.org.dbgw.lis.curtin.edu.au/10.1007/s10901-018-9610-9"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s://www.jstor.org/stable/10.1525/tph.2014.36.3.70" TargetMode="External"/><Relationship Id="rId4" Type="http://schemas.openxmlformats.org/officeDocument/2006/relationships/footnotes" Target="footnotes.xml"/><Relationship Id="rId9" Type="http://schemas.openxmlformats.org/officeDocument/2006/relationships/hyperlink" Target="http://dx.doi.org.dbgw.lis.curtin.edu.au/10.17645/up.v4i4.2298" TargetMode="External"/><Relationship Id="rId14" Type="http://schemas.openxmlformats.org/officeDocument/2006/relationships/hyperlink" Target="http://dx.doi.org.dbgw.lis.curtin.edu.au/10.1515/esrp-2015-00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9</Pages>
  <Words>2046</Words>
  <Characters>11667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2021-04-29T12:09:00Z</dcterms:created>
  <dcterms:modified xsi:type="dcterms:W3CDTF">2021-04-29T15:03:00Z</dcterms:modified>
</cp:coreProperties>
</file>